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0D0FF" w14:textId="77777777" w:rsidR="00747AA4" w:rsidRPr="000A3EAE" w:rsidRDefault="00747AA4" w:rsidP="00747AA4">
      <w:pPr>
        <w:spacing w:after="0" w:line="240" w:lineRule="auto"/>
        <w:ind w:firstLine="709"/>
        <w:jc w:val="both"/>
        <w:rPr>
          <w:rFonts w:ascii="Times New Roman" w:eastAsia="Calibri" w:hAnsi="Times New Roman" w:cs="Times New Roman"/>
          <w:b/>
          <w:color w:val="000000" w:themeColor="text1"/>
          <w:sz w:val="28"/>
          <w:szCs w:val="28"/>
          <w:lang w:val="kk-KZ"/>
        </w:rPr>
      </w:pPr>
      <w:r w:rsidRPr="000A3EAE">
        <w:rPr>
          <w:rFonts w:ascii="Times New Roman" w:eastAsia="Calibri" w:hAnsi="Times New Roman" w:cs="Times New Roman"/>
          <w:b/>
          <w:color w:val="000000" w:themeColor="text1"/>
          <w:sz w:val="28"/>
          <w:szCs w:val="28"/>
          <w:lang w:val="kk-KZ"/>
        </w:rPr>
        <w:t xml:space="preserve">Бейкутова Арайлым Муратбековна «8D01721-Шет тілі мұғалімдерін даярлау» білім беру бағдарламасы бойынша философия докторы </w:t>
      </w:r>
      <w:r w:rsidRPr="000A3EAE">
        <w:rPr>
          <w:rFonts w:ascii="Times New Roman" w:eastAsia="Calibri" w:hAnsi="Times New Roman" w:cs="Times New Roman"/>
          <w:b/>
          <w:color w:val="000000" w:themeColor="text1"/>
          <w:sz w:val="28"/>
          <w:szCs w:val="28"/>
          <w:lang w:val="en-US"/>
        </w:rPr>
        <w:t xml:space="preserve">PhD </w:t>
      </w:r>
      <w:r w:rsidRPr="000A3EAE">
        <w:rPr>
          <w:rFonts w:ascii="Times New Roman" w:eastAsia="Calibri" w:hAnsi="Times New Roman" w:cs="Times New Roman"/>
          <w:b/>
          <w:color w:val="000000" w:themeColor="text1"/>
          <w:sz w:val="28"/>
          <w:szCs w:val="28"/>
          <w:lang w:val="kk-KZ"/>
        </w:rPr>
        <w:t>ғылыми дәрежесін алу үшін «Болашақ журналистердің шеттілдік медиакоммуникативті құзыреттілігін қалыптастырудың ғылыми-әдістемелік негіздері» тақырыбындағы диссертациялық зерттеуіне</w:t>
      </w:r>
    </w:p>
    <w:p w14:paraId="369E825B" w14:textId="77777777" w:rsidR="00747AA4" w:rsidRPr="000A3EAE" w:rsidRDefault="00747AA4" w:rsidP="00747AA4">
      <w:pPr>
        <w:spacing w:after="0" w:line="240" w:lineRule="auto"/>
        <w:ind w:firstLine="709"/>
        <w:jc w:val="center"/>
        <w:rPr>
          <w:rFonts w:ascii="Times New Roman" w:eastAsia="Calibri" w:hAnsi="Times New Roman" w:cs="Times New Roman"/>
          <w:b/>
          <w:color w:val="000000" w:themeColor="text1"/>
          <w:sz w:val="28"/>
          <w:szCs w:val="28"/>
          <w:lang w:val="kk-KZ"/>
        </w:rPr>
      </w:pPr>
      <w:r w:rsidRPr="000A3EAE">
        <w:rPr>
          <w:rFonts w:ascii="Times New Roman" w:eastAsia="Calibri" w:hAnsi="Times New Roman" w:cs="Times New Roman"/>
          <w:b/>
          <w:color w:val="000000" w:themeColor="text1"/>
          <w:sz w:val="28"/>
          <w:szCs w:val="28"/>
          <w:lang w:val="kk-KZ"/>
        </w:rPr>
        <w:t>АҢДАТПА</w:t>
      </w:r>
    </w:p>
    <w:p w14:paraId="79FBADFA" w14:textId="77777777" w:rsidR="00747AA4" w:rsidRPr="000A3EAE" w:rsidRDefault="00747AA4" w:rsidP="00747AA4">
      <w:pPr>
        <w:pStyle w:val="a3"/>
        <w:spacing w:before="0" w:beforeAutospacing="0" w:after="0" w:afterAutospacing="0"/>
        <w:ind w:firstLine="709"/>
        <w:jc w:val="both"/>
        <w:rPr>
          <w:color w:val="000000" w:themeColor="text1"/>
          <w:sz w:val="28"/>
          <w:szCs w:val="28"/>
        </w:rPr>
      </w:pPr>
      <w:proofErr w:type="spellStart"/>
      <w:r w:rsidRPr="000A3EAE">
        <w:rPr>
          <w:color w:val="000000" w:themeColor="text1"/>
          <w:sz w:val="28"/>
          <w:szCs w:val="28"/>
        </w:rPr>
        <w:t>Зерттеудің</w:t>
      </w:r>
      <w:proofErr w:type="spellEnd"/>
      <w:r w:rsidRPr="000A3EAE">
        <w:rPr>
          <w:color w:val="000000" w:themeColor="text1"/>
          <w:sz w:val="28"/>
          <w:szCs w:val="28"/>
        </w:rPr>
        <w:t xml:space="preserve"> </w:t>
      </w:r>
      <w:proofErr w:type="spellStart"/>
      <w:r w:rsidRPr="000A3EAE">
        <w:rPr>
          <w:color w:val="000000" w:themeColor="text1"/>
          <w:sz w:val="28"/>
          <w:szCs w:val="28"/>
        </w:rPr>
        <w:t>өзектілігі</w:t>
      </w:r>
      <w:proofErr w:type="spellEnd"/>
      <w:r w:rsidRPr="000A3EAE">
        <w:rPr>
          <w:color w:val="000000" w:themeColor="text1"/>
          <w:sz w:val="28"/>
          <w:szCs w:val="28"/>
        </w:rPr>
        <w:t xml:space="preserve"> </w:t>
      </w:r>
      <w:proofErr w:type="spellStart"/>
      <w:r w:rsidRPr="000A3EAE">
        <w:rPr>
          <w:color w:val="000000" w:themeColor="text1"/>
          <w:sz w:val="28"/>
          <w:szCs w:val="28"/>
        </w:rPr>
        <w:t>қазіргі</w:t>
      </w:r>
      <w:proofErr w:type="spellEnd"/>
      <w:r w:rsidRPr="000A3EAE">
        <w:rPr>
          <w:color w:val="000000" w:themeColor="text1"/>
          <w:sz w:val="28"/>
          <w:szCs w:val="28"/>
        </w:rPr>
        <w:t xml:space="preserve"> </w:t>
      </w:r>
      <w:proofErr w:type="spellStart"/>
      <w:r w:rsidRPr="000A3EAE">
        <w:rPr>
          <w:color w:val="000000" w:themeColor="text1"/>
          <w:sz w:val="28"/>
          <w:szCs w:val="28"/>
        </w:rPr>
        <w:t>жаһандану</w:t>
      </w:r>
      <w:proofErr w:type="spellEnd"/>
      <w:r w:rsidRPr="000A3EAE">
        <w:rPr>
          <w:color w:val="000000" w:themeColor="text1"/>
          <w:sz w:val="28"/>
          <w:szCs w:val="28"/>
        </w:rPr>
        <w:t xml:space="preserve"> </w:t>
      </w:r>
      <w:proofErr w:type="spellStart"/>
      <w:r w:rsidRPr="000A3EAE">
        <w:rPr>
          <w:color w:val="000000" w:themeColor="text1"/>
          <w:sz w:val="28"/>
          <w:szCs w:val="28"/>
        </w:rPr>
        <w:t>жағдайында</w:t>
      </w:r>
      <w:proofErr w:type="spellEnd"/>
      <w:r w:rsidRPr="000A3EAE">
        <w:rPr>
          <w:color w:val="000000" w:themeColor="text1"/>
          <w:sz w:val="28"/>
          <w:szCs w:val="28"/>
        </w:rPr>
        <w:t xml:space="preserve"> </w:t>
      </w:r>
      <w:proofErr w:type="spellStart"/>
      <w:r w:rsidRPr="000A3EAE">
        <w:rPr>
          <w:color w:val="000000" w:themeColor="text1"/>
          <w:sz w:val="28"/>
          <w:szCs w:val="28"/>
        </w:rPr>
        <w:t>қоғамдағы</w:t>
      </w:r>
      <w:proofErr w:type="spellEnd"/>
      <w:r w:rsidRPr="000A3EAE">
        <w:rPr>
          <w:color w:val="000000" w:themeColor="text1"/>
          <w:sz w:val="28"/>
          <w:szCs w:val="28"/>
        </w:rPr>
        <w:t xml:space="preserve"> </w:t>
      </w:r>
      <w:proofErr w:type="spellStart"/>
      <w:r w:rsidRPr="000A3EAE">
        <w:rPr>
          <w:color w:val="000000" w:themeColor="text1"/>
          <w:sz w:val="28"/>
          <w:szCs w:val="28"/>
        </w:rPr>
        <w:t>ақпарат</w:t>
      </w:r>
      <w:proofErr w:type="spellEnd"/>
      <w:r w:rsidRPr="000A3EAE">
        <w:rPr>
          <w:color w:val="000000" w:themeColor="text1"/>
          <w:sz w:val="28"/>
          <w:szCs w:val="28"/>
        </w:rPr>
        <w:t xml:space="preserve"> </w:t>
      </w:r>
      <w:proofErr w:type="spellStart"/>
      <w:r w:rsidRPr="000A3EAE">
        <w:rPr>
          <w:color w:val="000000" w:themeColor="text1"/>
          <w:sz w:val="28"/>
          <w:szCs w:val="28"/>
        </w:rPr>
        <w:t>алмасу</w:t>
      </w:r>
      <w:proofErr w:type="spellEnd"/>
      <w:r w:rsidRPr="000A3EAE">
        <w:rPr>
          <w:color w:val="000000" w:themeColor="text1"/>
          <w:sz w:val="28"/>
          <w:szCs w:val="28"/>
        </w:rPr>
        <w:t xml:space="preserve"> мен </w:t>
      </w:r>
      <w:proofErr w:type="spellStart"/>
      <w:r w:rsidRPr="000A3EAE">
        <w:rPr>
          <w:color w:val="000000" w:themeColor="text1"/>
          <w:sz w:val="28"/>
          <w:szCs w:val="28"/>
        </w:rPr>
        <w:t>кәсіби</w:t>
      </w:r>
      <w:proofErr w:type="spellEnd"/>
      <w:r w:rsidRPr="000A3EAE">
        <w:rPr>
          <w:color w:val="000000" w:themeColor="text1"/>
          <w:sz w:val="28"/>
          <w:szCs w:val="28"/>
        </w:rPr>
        <w:t xml:space="preserve"> </w:t>
      </w:r>
      <w:proofErr w:type="spellStart"/>
      <w:r w:rsidRPr="000A3EAE">
        <w:rPr>
          <w:color w:val="000000" w:themeColor="text1"/>
          <w:sz w:val="28"/>
          <w:szCs w:val="28"/>
        </w:rPr>
        <w:t>коммуникацияның</w:t>
      </w:r>
      <w:proofErr w:type="spellEnd"/>
      <w:r w:rsidRPr="000A3EAE">
        <w:rPr>
          <w:color w:val="000000" w:themeColor="text1"/>
          <w:sz w:val="28"/>
          <w:szCs w:val="28"/>
        </w:rPr>
        <w:t xml:space="preserve"> </w:t>
      </w:r>
      <w:proofErr w:type="spellStart"/>
      <w:r w:rsidRPr="000A3EAE">
        <w:rPr>
          <w:color w:val="000000" w:themeColor="text1"/>
          <w:sz w:val="28"/>
          <w:szCs w:val="28"/>
        </w:rPr>
        <w:t>жаңа</w:t>
      </w:r>
      <w:proofErr w:type="spellEnd"/>
      <w:r w:rsidRPr="000A3EAE">
        <w:rPr>
          <w:color w:val="000000" w:themeColor="text1"/>
          <w:sz w:val="28"/>
          <w:szCs w:val="28"/>
        </w:rPr>
        <w:t xml:space="preserve"> </w:t>
      </w:r>
      <w:proofErr w:type="spellStart"/>
      <w:r w:rsidRPr="000A3EAE">
        <w:rPr>
          <w:color w:val="000000" w:themeColor="text1"/>
          <w:sz w:val="28"/>
          <w:szCs w:val="28"/>
        </w:rPr>
        <w:t>талаптарымен</w:t>
      </w:r>
      <w:proofErr w:type="spellEnd"/>
      <w:r w:rsidRPr="000A3EAE">
        <w:rPr>
          <w:color w:val="000000" w:themeColor="text1"/>
          <w:sz w:val="28"/>
          <w:szCs w:val="28"/>
        </w:rPr>
        <w:t xml:space="preserve"> </w:t>
      </w:r>
      <w:proofErr w:type="spellStart"/>
      <w:r w:rsidRPr="000A3EAE">
        <w:rPr>
          <w:color w:val="000000" w:themeColor="text1"/>
          <w:sz w:val="28"/>
          <w:szCs w:val="28"/>
        </w:rPr>
        <w:t>тығыз</w:t>
      </w:r>
      <w:proofErr w:type="spellEnd"/>
      <w:r w:rsidRPr="000A3EAE">
        <w:rPr>
          <w:color w:val="000000" w:themeColor="text1"/>
          <w:sz w:val="28"/>
          <w:szCs w:val="28"/>
        </w:rPr>
        <w:t xml:space="preserve"> </w:t>
      </w:r>
      <w:proofErr w:type="spellStart"/>
      <w:r w:rsidRPr="000A3EAE">
        <w:rPr>
          <w:color w:val="000000" w:themeColor="text1"/>
          <w:sz w:val="28"/>
          <w:szCs w:val="28"/>
        </w:rPr>
        <w:t>байланысты</w:t>
      </w:r>
      <w:proofErr w:type="spellEnd"/>
      <w:r w:rsidRPr="000A3EAE">
        <w:rPr>
          <w:color w:val="000000" w:themeColor="text1"/>
          <w:sz w:val="28"/>
          <w:szCs w:val="28"/>
        </w:rPr>
        <w:t xml:space="preserve">. </w:t>
      </w:r>
      <w:proofErr w:type="spellStart"/>
      <w:r w:rsidRPr="000A3EAE">
        <w:rPr>
          <w:color w:val="000000" w:themeColor="text1"/>
          <w:sz w:val="28"/>
          <w:szCs w:val="28"/>
        </w:rPr>
        <w:t>Жаһандану</w:t>
      </w:r>
      <w:proofErr w:type="spellEnd"/>
      <w:r w:rsidRPr="000A3EAE">
        <w:rPr>
          <w:color w:val="000000" w:themeColor="text1"/>
          <w:sz w:val="28"/>
          <w:szCs w:val="28"/>
        </w:rPr>
        <w:t xml:space="preserve"> </w:t>
      </w:r>
      <w:proofErr w:type="spellStart"/>
      <w:r w:rsidRPr="000A3EAE">
        <w:rPr>
          <w:color w:val="000000" w:themeColor="text1"/>
          <w:sz w:val="28"/>
          <w:szCs w:val="28"/>
        </w:rPr>
        <w:t>білім</w:t>
      </w:r>
      <w:proofErr w:type="spellEnd"/>
      <w:r w:rsidRPr="000A3EAE">
        <w:rPr>
          <w:color w:val="000000" w:themeColor="text1"/>
          <w:sz w:val="28"/>
          <w:szCs w:val="28"/>
        </w:rPr>
        <w:t xml:space="preserve"> беру, </w:t>
      </w:r>
      <w:proofErr w:type="spellStart"/>
      <w:r w:rsidRPr="000A3EAE">
        <w:rPr>
          <w:color w:val="000000" w:themeColor="text1"/>
          <w:sz w:val="28"/>
          <w:szCs w:val="28"/>
        </w:rPr>
        <w:t>саясат</w:t>
      </w:r>
      <w:proofErr w:type="spellEnd"/>
      <w:r w:rsidRPr="000A3EAE">
        <w:rPr>
          <w:color w:val="000000" w:themeColor="text1"/>
          <w:sz w:val="28"/>
          <w:szCs w:val="28"/>
        </w:rPr>
        <w:t xml:space="preserve">, экономика, </w:t>
      </w:r>
      <w:proofErr w:type="spellStart"/>
      <w:r w:rsidRPr="000A3EAE">
        <w:rPr>
          <w:color w:val="000000" w:themeColor="text1"/>
          <w:sz w:val="28"/>
          <w:szCs w:val="28"/>
        </w:rPr>
        <w:t>мәдениет</w:t>
      </w:r>
      <w:proofErr w:type="spellEnd"/>
      <w:r w:rsidRPr="000A3EAE">
        <w:rPr>
          <w:color w:val="000000" w:themeColor="text1"/>
          <w:sz w:val="28"/>
          <w:szCs w:val="28"/>
        </w:rPr>
        <w:t xml:space="preserve">, медицина </w:t>
      </w:r>
      <w:proofErr w:type="spellStart"/>
      <w:r w:rsidRPr="000A3EAE">
        <w:rPr>
          <w:color w:val="000000" w:themeColor="text1"/>
          <w:sz w:val="28"/>
          <w:szCs w:val="28"/>
        </w:rPr>
        <w:t>сияқты</w:t>
      </w:r>
      <w:proofErr w:type="spellEnd"/>
      <w:r w:rsidRPr="000A3EAE">
        <w:rPr>
          <w:color w:val="000000" w:themeColor="text1"/>
          <w:sz w:val="28"/>
          <w:szCs w:val="28"/>
        </w:rPr>
        <w:t xml:space="preserve"> </w:t>
      </w:r>
      <w:proofErr w:type="spellStart"/>
      <w:r w:rsidRPr="000A3EAE">
        <w:rPr>
          <w:color w:val="000000" w:themeColor="text1"/>
          <w:sz w:val="28"/>
          <w:szCs w:val="28"/>
        </w:rPr>
        <w:t>салаларды</w:t>
      </w:r>
      <w:proofErr w:type="spellEnd"/>
      <w:r w:rsidRPr="000A3EAE">
        <w:rPr>
          <w:color w:val="000000" w:themeColor="text1"/>
          <w:sz w:val="28"/>
          <w:szCs w:val="28"/>
        </w:rPr>
        <w:t xml:space="preserve"> </w:t>
      </w:r>
      <w:proofErr w:type="spellStart"/>
      <w:r w:rsidRPr="000A3EAE">
        <w:rPr>
          <w:color w:val="000000" w:themeColor="text1"/>
          <w:sz w:val="28"/>
          <w:szCs w:val="28"/>
        </w:rPr>
        <w:t>қамтып</w:t>
      </w:r>
      <w:proofErr w:type="spellEnd"/>
      <w:r w:rsidRPr="000A3EAE">
        <w:rPr>
          <w:color w:val="000000" w:themeColor="text1"/>
          <w:sz w:val="28"/>
          <w:szCs w:val="28"/>
        </w:rPr>
        <w:t xml:space="preserve">, </w:t>
      </w:r>
      <w:proofErr w:type="spellStart"/>
      <w:r w:rsidRPr="000A3EAE">
        <w:rPr>
          <w:color w:val="000000" w:themeColor="text1"/>
          <w:sz w:val="28"/>
          <w:szCs w:val="28"/>
        </w:rPr>
        <w:t>мемлекеттер</w:t>
      </w:r>
      <w:proofErr w:type="spellEnd"/>
      <w:r w:rsidRPr="000A3EAE">
        <w:rPr>
          <w:color w:val="000000" w:themeColor="text1"/>
          <w:sz w:val="28"/>
          <w:szCs w:val="28"/>
        </w:rPr>
        <w:t xml:space="preserve"> </w:t>
      </w:r>
      <w:proofErr w:type="spellStart"/>
      <w:r w:rsidRPr="000A3EAE">
        <w:rPr>
          <w:color w:val="000000" w:themeColor="text1"/>
          <w:sz w:val="28"/>
          <w:szCs w:val="28"/>
        </w:rPr>
        <w:t>арасындағы</w:t>
      </w:r>
      <w:proofErr w:type="spellEnd"/>
      <w:r w:rsidRPr="000A3EAE">
        <w:rPr>
          <w:color w:val="000000" w:themeColor="text1"/>
          <w:sz w:val="28"/>
          <w:szCs w:val="28"/>
        </w:rPr>
        <w:t xml:space="preserve"> </w:t>
      </w:r>
      <w:proofErr w:type="spellStart"/>
      <w:r w:rsidRPr="000A3EAE">
        <w:rPr>
          <w:color w:val="000000" w:themeColor="text1"/>
          <w:sz w:val="28"/>
          <w:szCs w:val="28"/>
        </w:rPr>
        <w:t>ақпарат</w:t>
      </w:r>
      <w:proofErr w:type="spellEnd"/>
      <w:r w:rsidRPr="000A3EAE">
        <w:rPr>
          <w:color w:val="000000" w:themeColor="text1"/>
          <w:sz w:val="28"/>
          <w:szCs w:val="28"/>
        </w:rPr>
        <w:t xml:space="preserve"> </w:t>
      </w:r>
      <w:proofErr w:type="spellStart"/>
      <w:r w:rsidRPr="000A3EAE">
        <w:rPr>
          <w:color w:val="000000" w:themeColor="text1"/>
          <w:sz w:val="28"/>
          <w:szCs w:val="28"/>
        </w:rPr>
        <w:t>алмасу</w:t>
      </w:r>
      <w:proofErr w:type="spellEnd"/>
      <w:r w:rsidRPr="000A3EAE">
        <w:rPr>
          <w:color w:val="000000" w:themeColor="text1"/>
          <w:sz w:val="28"/>
          <w:szCs w:val="28"/>
        </w:rPr>
        <w:t xml:space="preserve"> мен </w:t>
      </w:r>
      <w:proofErr w:type="spellStart"/>
      <w:r w:rsidRPr="000A3EAE">
        <w:rPr>
          <w:color w:val="000000" w:themeColor="text1"/>
          <w:sz w:val="28"/>
          <w:szCs w:val="28"/>
        </w:rPr>
        <w:t>кәсіби</w:t>
      </w:r>
      <w:proofErr w:type="spellEnd"/>
      <w:r w:rsidRPr="000A3EAE">
        <w:rPr>
          <w:color w:val="000000" w:themeColor="text1"/>
          <w:sz w:val="28"/>
          <w:szCs w:val="28"/>
        </w:rPr>
        <w:t xml:space="preserve"> </w:t>
      </w:r>
      <w:proofErr w:type="spellStart"/>
      <w:r w:rsidRPr="000A3EAE">
        <w:rPr>
          <w:color w:val="000000" w:themeColor="text1"/>
          <w:sz w:val="28"/>
          <w:szCs w:val="28"/>
        </w:rPr>
        <w:t>коммуникацияда</w:t>
      </w:r>
      <w:proofErr w:type="spellEnd"/>
      <w:r w:rsidRPr="000A3EAE">
        <w:rPr>
          <w:color w:val="000000" w:themeColor="text1"/>
          <w:sz w:val="28"/>
          <w:szCs w:val="28"/>
        </w:rPr>
        <w:t xml:space="preserve"> </w:t>
      </w:r>
      <w:proofErr w:type="spellStart"/>
      <w:r w:rsidRPr="000A3EAE">
        <w:rPr>
          <w:color w:val="000000" w:themeColor="text1"/>
          <w:sz w:val="28"/>
          <w:szCs w:val="28"/>
        </w:rPr>
        <w:t>жаңа</w:t>
      </w:r>
      <w:proofErr w:type="spellEnd"/>
      <w:r w:rsidRPr="000A3EAE">
        <w:rPr>
          <w:color w:val="000000" w:themeColor="text1"/>
          <w:sz w:val="28"/>
          <w:szCs w:val="28"/>
        </w:rPr>
        <w:t xml:space="preserve"> </w:t>
      </w:r>
      <w:proofErr w:type="spellStart"/>
      <w:r w:rsidRPr="000A3EAE">
        <w:rPr>
          <w:color w:val="000000" w:themeColor="text1"/>
          <w:sz w:val="28"/>
          <w:szCs w:val="28"/>
        </w:rPr>
        <w:t>стандарттар</w:t>
      </w:r>
      <w:proofErr w:type="spellEnd"/>
      <w:r w:rsidRPr="000A3EAE">
        <w:rPr>
          <w:color w:val="000000" w:themeColor="text1"/>
          <w:sz w:val="28"/>
          <w:szCs w:val="28"/>
        </w:rPr>
        <w:t xml:space="preserve"> </w:t>
      </w:r>
      <w:proofErr w:type="spellStart"/>
      <w:r w:rsidRPr="000A3EAE">
        <w:rPr>
          <w:color w:val="000000" w:themeColor="text1"/>
          <w:sz w:val="28"/>
          <w:szCs w:val="28"/>
        </w:rPr>
        <w:t>қалыптастыруда</w:t>
      </w:r>
      <w:proofErr w:type="spellEnd"/>
      <w:r w:rsidRPr="000A3EAE">
        <w:rPr>
          <w:color w:val="000000" w:themeColor="text1"/>
          <w:sz w:val="28"/>
          <w:szCs w:val="28"/>
        </w:rPr>
        <w:t xml:space="preserve">. </w:t>
      </w:r>
      <w:proofErr w:type="spellStart"/>
      <w:r w:rsidRPr="000A3EAE">
        <w:rPr>
          <w:color w:val="000000" w:themeColor="text1"/>
          <w:sz w:val="28"/>
          <w:szCs w:val="28"/>
        </w:rPr>
        <w:t>Бұқаралық</w:t>
      </w:r>
      <w:proofErr w:type="spellEnd"/>
      <w:r w:rsidRPr="000A3EAE">
        <w:rPr>
          <w:color w:val="000000" w:themeColor="text1"/>
          <w:sz w:val="28"/>
          <w:szCs w:val="28"/>
        </w:rPr>
        <w:t xml:space="preserve"> </w:t>
      </w:r>
      <w:proofErr w:type="spellStart"/>
      <w:r w:rsidRPr="000A3EAE">
        <w:rPr>
          <w:color w:val="000000" w:themeColor="text1"/>
          <w:sz w:val="28"/>
          <w:szCs w:val="28"/>
        </w:rPr>
        <w:t>ақпарат</w:t>
      </w:r>
      <w:proofErr w:type="spellEnd"/>
      <w:r w:rsidRPr="000A3EAE">
        <w:rPr>
          <w:color w:val="000000" w:themeColor="text1"/>
          <w:sz w:val="28"/>
          <w:szCs w:val="28"/>
        </w:rPr>
        <w:t xml:space="preserve"> </w:t>
      </w:r>
      <w:proofErr w:type="spellStart"/>
      <w:r w:rsidRPr="000A3EAE">
        <w:rPr>
          <w:color w:val="000000" w:themeColor="text1"/>
          <w:sz w:val="28"/>
          <w:szCs w:val="28"/>
        </w:rPr>
        <w:t>құралдары</w:t>
      </w:r>
      <w:proofErr w:type="spellEnd"/>
      <w:r w:rsidRPr="000A3EAE">
        <w:rPr>
          <w:color w:val="000000" w:themeColor="text1"/>
          <w:sz w:val="28"/>
          <w:szCs w:val="28"/>
        </w:rPr>
        <w:t xml:space="preserve"> </w:t>
      </w:r>
      <w:proofErr w:type="spellStart"/>
      <w:r w:rsidRPr="000A3EAE">
        <w:rPr>
          <w:color w:val="000000" w:themeColor="text1"/>
          <w:sz w:val="28"/>
          <w:szCs w:val="28"/>
        </w:rPr>
        <w:t>қоғам</w:t>
      </w:r>
      <w:proofErr w:type="spellEnd"/>
      <w:r w:rsidRPr="000A3EAE">
        <w:rPr>
          <w:color w:val="000000" w:themeColor="text1"/>
          <w:sz w:val="28"/>
          <w:szCs w:val="28"/>
        </w:rPr>
        <w:t xml:space="preserve"> мен </w:t>
      </w:r>
      <w:proofErr w:type="spellStart"/>
      <w:r w:rsidRPr="000A3EAE">
        <w:rPr>
          <w:color w:val="000000" w:themeColor="text1"/>
          <w:sz w:val="28"/>
          <w:szCs w:val="28"/>
        </w:rPr>
        <w:t>ақпарат</w:t>
      </w:r>
      <w:proofErr w:type="spellEnd"/>
      <w:r w:rsidRPr="000A3EAE">
        <w:rPr>
          <w:color w:val="000000" w:themeColor="text1"/>
          <w:sz w:val="28"/>
          <w:szCs w:val="28"/>
        </w:rPr>
        <w:t xml:space="preserve"> </w:t>
      </w:r>
      <w:proofErr w:type="spellStart"/>
      <w:r w:rsidRPr="000A3EAE">
        <w:rPr>
          <w:color w:val="000000" w:themeColor="text1"/>
          <w:sz w:val="28"/>
          <w:szCs w:val="28"/>
        </w:rPr>
        <w:t>арасындағы</w:t>
      </w:r>
      <w:proofErr w:type="spellEnd"/>
      <w:r w:rsidRPr="000A3EAE">
        <w:rPr>
          <w:color w:val="000000" w:themeColor="text1"/>
          <w:sz w:val="28"/>
          <w:szCs w:val="28"/>
        </w:rPr>
        <w:t xml:space="preserve"> </w:t>
      </w:r>
      <w:proofErr w:type="spellStart"/>
      <w:r w:rsidRPr="000A3EAE">
        <w:rPr>
          <w:color w:val="000000" w:themeColor="text1"/>
          <w:sz w:val="28"/>
          <w:szCs w:val="28"/>
        </w:rPr>
        <w:t>негізгі</w:t>
      </w:r>
      <w:proofErr w:type="spellEnd"/>
      <w:r w:rsidRPr="000A3EAE">
        <w:rPr>
          <w:color w:val="000000" w:themeColor="text1"/>
          <w:sz w:val="28"/>
          <w:szCs w:val="28"/>
        </w:rPr>
        <w:t xml:space="preserve"> </w:t>
      </w:r>
      <w:proofErr w:type="spellStart"/>
      <w:r w:rsidRPr="000A3EAE">
        <w:rPr>
          <w:color w:val="000000" w:themeColor="text1"/>
          <w:sz w:val="28"/>
          <w:szCs w:val="28"/>
        </w:rPr>
        <w:t>байланыстырушы</w:t>
      </w:r>
      <w:proofErr w:type="spellEnd"/>
      <w:r w:rsidRPr="000A3EAE">
        <w:rPr>
          <w:color w:val="000000" w:themeColor="text1"/>
          <w:sz w:val="28"/>
          <w:szCs w:val="28"/>
        </w:rPr>
        <w:t xml:space="preserve"> </w:t>
      </w:r>
      <w:proofErr w:type="spellStart"/>
      <w:r w:rsidRPr="000A3EAE">
        <w:rPr>
          <w:color w:val="000000" w:themeColor="text1"/>
          <w:sz w:val="28"/>
          <w:szCs w:val="28"/>
        </w:rPr>
        <w:t>құрал</w:t>
      </w:r>
      <w:proofErr w:type="spellEnd"/>
      <w:r w:rsidRPr="000A3EAE">
        <w:rPr>
          <w:color w:val="000000" w:themeColor="text1"/>
          <w:sz w:val="28"/>
          <w:szCs w:val="28"/>
        </w:rPr>
        <w:t xml:space="preserve"> </w:t>
      </w:r>
      <w:proofErr w:type="spellStart"/>
      <w:r w:rsidRPr="000A3EAE">
        <w:rPr>
          <w:color w:val="000000" w:themeColor="text1"/>
          <w:sz w:val="28"/>
          <w:szCs w:val="28"/>
        </w:rPr>
        <w:t>ретінде</w:t>
      </w:r>
      <w:proofErr w:type="spellEnd"/>
      <w:r w:rsidRPr="000A3EAE">
        <w:rPr>
          <w:color w:val="000000" w:themeColor="text1"/>
          <w:sz w:val="28"/>
          <w:szCs w:val="28"/>
        </w:rPr>
        <w:t xml:space="preserve"> </w:t>
      </w:r>
      <w:proofErr w:type="spellStart"/>
      <w:r w:rsidRPr="000A3EAE">
        <w:rPr>
          <w:color w:val="000000" w:themeColor="text1"/>
          <w:sz w:val="28"/>
          <w:szCs w:val="28"/>
        </w:rPr>
        <w:t>ерекше</w:t>
      </w:r>
      <w:proofErr w:type="spellEnd"/>
      <w:r w:rsidRPr="000A3EAE">
        <w:rPr>
          <w:color w:val="000000" w:themeColor="text1"/>
          <w:sz w:val="28"/>
          <w:szCs w:val="28"/>
        </w:rPr>
        <w:t xml:space="preserve"> </w:t>
      </w:r>
      <w:proofErr w:type="spellStart"/>
      <w:r w:rsidRPr="000A3EAE">
        <w:rPr>
          <w:color w:val="000000" w:themeColor="text1"/>
          <w:sz w:val="28"/>
          <w:szCs w:val="28"/>
        </w:rPr>
        <w:t>маңызға</w:t>
      </w:r>
      <w:proofErr w:type="spellEnd"/>
      <w:r w:rsidRPr="000A3EAE">
        <w:rPr>
          <w:color w:val="000000" w:themeColor="text1"/>
          <w:sz w:val="28"/>
          <w:szCs w:val="28"/>
        </w:rPr>
        <w:t xml:space="preserve"> </w:t>
      </w:r>
      <w:proofErr w:type="spellStart"/>
      <w:r w:rsidRPr="000A3EAE">
        <w:rPr>
          <w:color w:val="000000" w:themeColor="text1"/>
          <w:sz w:val="28"/>
          <w:szCs w:val="28"/>
        </w:rPr>
        <w:t>ие</w:t>
      </w:r>
      <w:proofErr w:type="spellEnd"/>
      <w:r w:rsidRPr="000A3EAE">
        <w:rPr>
          <w:color w:val="000000" w:themeColor="text1"/>
          <w:sz w:val="28"/>
          <w:szCs w:val="28"/>
        </w:rPr>
        <w:t xml:space="preserve"> </w:t>
      </w:r>
      <w:proofErr w:type="spellStart"/>
      <w:r w:rsidRPr="000A3EAE">
        <w:rPr>
          <w:color w:val="000000" w:themeColor="text1"/>
          <w:sz w:val="28"/>
          <w:szCs w:val="28"/>
        </w:rPr>
        <w:t>болып</w:t>
      </w:r>
      <w:proofErr w:type="spellEnd"/>
      <w:r w:rsidRPr="000A3EAE">
        <w:rPr>
          <w:color w:val="000000" w:themeColor="text1"/>
          <w:sz w:val="28"/>
          <w:szCs w:val="28"/>
        </w:rPr>
        <w:t xml:space="preserve">, </w:t>
      </w:r>
      <w:proofErr w:type="spellStart"/>
      <w:r w:rsidRPr="000A3EAE">
        <w:rPr>
          <w:color w:val="000000" w:themeColor="text1"/>
          <w:sz w:val="28"/>
          <w:szCs w:val="28"/>
        </w:rPr>
        <w:t>журналистердің</w:t>
      </w:r>
      <w:proofErr w:type="spellEnd"/>
      <w:r w:rsidRPr="000A3EAE">
        <w:rPr>
          <w:color w:val="000000" w:themeColor="text1"/>
          <w:sz w:val="28"/>
          <w:szCs w:val="28"/>
        </w:rPr>
        <w:t xml:space="preserve"> </w:t>
      </w:r>
      <w:proofErr w:type="spellStart"/>
      <w:r w:rsidRPr="000A3EAE">
        <w:rPr>
          <w:color w:val="000000" w:themeColor="text1"/>
          <w:sz w:val="28"/>
          <w:szCs w:val="28"/>
        </w:rPr>
        <w:t>экономикалық</w:t>
      </w:r>
      <w:proofErr w:type="spellEnd"/>
      <w:r w:rsidRPr="000A3EAE">
        <w:rPr>
          <w:color w:val="000000" w:themeColor="text1"/>
          <w:sz w:val="28"/>
          <w:szCs w:val="28"/>
        </w:rPr>
        <w:t xml:space="preserve">, </w:t>
      </w:r>
      <w:proofErr w:type="spellStart"/>
      <w:r w:rsidRPr="000A3EAE">
        <w:rPr>
          <w:color w:val="000000" w:themeColor="text1"/>
          <w:sz w:val="28"/>
          <w:szCs w:val="28"/>
        </w:rPr>
        <w:t>саяси</w:t>
      </w:r>
      <w:proofErr w:type="spellEnd"/>
      <w:r w:rsidRPr="000A3EAE">
        <w:rPr>
          <w:color w:val="000000" w:themeColor="text1"/>
          <w:sz w:val="28"/>
          <w:szCs w:val="28"/>
        </w:rPr>
        <w:t xml:space="preserve"> </w:t>
      </w:r>
      <w:proofErr w:type="spellStart"/>
      <w:r w:rsidRPr="000A3EAE">
        <w:rPr>
          <w:color w:val="000000" w:themeColor="text1"/>
          <w:sz w:val="28"/>
          <w:szCs w:val="28"/>
        </w:rPr>
        <w:t>және</w:t>
      </w:r>
      <w:proofErr w:type="spellEnd"/>
      <w:r w:rsidRPr="000A3EAE">
        <w:rPr>
          <w:color w:val="000000" w:themeColor="text1"/>
          <w:sz w:val="28"/>
          <w:szCs w:val="28"/>
        </w:rPr>
        <w:t xml:space="preserve"> </w:t>
      </w:r>
      <w:proofErr w:type="spellStart"/>
      <w:r w:rsidRPr="000A3EAE">
        <w:rPr>
          <w:color w:val="000000" w:themeColor="text1"/>
          <w:sz w:val="28"/>
          <w:szCs w:val="28"/>
        </w:rPr>
        <w:t>әлеуметтік</w:t>
      </w:r>
      <w:proofErr w:type="spellEnd"/>
      <w:r w:rsidRPr="000A3EAE">
        <w:rPr>
          <w:color w:val="000000" w:themeColor="text1"/>
          <w:sz w:val="28"/>
          <w:szCs w:val="28"/>
        </w:rPr>
        <w:t xml:space="preserve"> </w:t>
      </w:r>
      <w:proofErr w:type="spellStart"/>
      <w:r w:rsidRPr="000A3EAE">
        <w:rPr>
          <w:color w:val="000000" w:themeColor="text1"/>
          <w:sz w:val="28"/>
          <w:szCs w:val="28"/>
        </w:rPr>
        <w:t>өзгерістер</w:t>
      </w:r>
      <w:proofErr w:type="spellEnd"/>
      <w:r w:rsidRPr="000A3EAE">
        <w:rPr>
          <w:color w:val="000000" w:themeColor="text1"/>
          <w:sz w:val="28"/>
          <w:szCs w:val="28"/>
        </w:rPr>
        <w:t xml:space="preserve"> </w:t>
      </w:r>
      <w:proofErr w:type="spellStart"/>
      <w:r w:rsidRPr="000A3EAE">
        <w:rPr>
          <w:color w:val="000000" w:themeColor="text1"/>
          <w:sz w:val="28"/>
          <w:szCs w:val="28"/>
        </w:rPr>
        <w:t>туралы</w:t>
      </w:r>
      <w:proofErr w:type="spellEnd"/>
      <w:r w:rsidRPr="000A3EAE">
        <w:rPr>
          <w:color w:val="000000" w:themeColor="text1"/>
          <w:sz w:val="28"/>
          <w:szCs w:val="28"/>
        </w:rPr>
        <w:t xml:space="preserve"> </w:t>
      </w:r>
      <w:proofErr w:type="spellStart"/>
      <w:r w:rsidRPr="000A3EAE">
        <w:rPr>
          <w:color w:val="000000" w:themeColor="text1"/>
          <w:sz w:val="28"/>
          <w:szCs w:val="28"/>
        </w:rPr>
        <w:t>сапалы</w:t>
      </w:r>
      <w:proofErr w:type="spellEnd"/>
      <w:r w:rsidRPr="000A3EAE">
        <w:rPr>
          <w:color w:val="000000" w:themeColor="text1"/>
          <w:sz w:val="28"/>
          <w:szCs w:val="28"/>
        </w:rPr>
        <w:t xml:space="preserve"> </w:t>
      </w:r>
      <w:proofErr w:type="spellStart"/>
      <w:r w:rsidRPr="000A3EAE">
        <w:rPr>
          <w:color w:val="000000" w:themeColor="text1"/>
          <w:sz w:val="28"/>
          <w:szCs w:val="28"/>
        </w:rPr>
        <w:t>әрі</w:t>
      </w:r>
      <w:proofErr w:type="spellEnd"/>
      <w:r w:rsidRPr="000A3EAE">
        <w:rPr>
          <w:color w:val="000000" w:themeColor="text1"/>
          <w:sz w:val="28"/>
          <w:szCs w:val="28"/>
        </w:rPr>
        <w:t xml:space="preserve"> </w:t>
      </w:r>
      <w:proofErr w:type="spellStart"/>
      <w:r w:rsidRPr="000A3EAE">
        <w:rPr>
          <w:color w:val="000000" w:themeColor="text1"/>
          <w:sz w:val="28"/>
          <w:szCs w:val="28"/>
        </w:rPr>
        <w:t>жедел</w:t>
      </w:r>
      <w:proofErr w:type="spellEnd"/>
      <w:r w:rsidRPr="000A3EAE">
        <w:rPr>
          <w:color w:val="000000" w:themeColor="text1"/>
          <w:sz w:val="28"/>
          <w:szCs w:val="28"/>
        </w:rPr>
        <w:t xml:space="preserve"> </w:t>
      </w:r>
      <w:proofErr w:type="spellStart"/>
      <w:r w:rsidRPr="000A3EAE">
        <w:rPr>
          <w:color w:val="000000" w:themeColor="text1"/>
          <w:sz w:val="28"/>
          <w:szCs w:val="28"/>
        </w:rPr>
        <w:t>ақпарат</w:t>
      </w:r>
      <w:proofErr w:type="spellEnd"/>
      <w:r w:rsidRPr="000A3EAE">
        <w:rPr>
          <w:color w:val="000000" w:themeColor="text1"/>
          <w:sz w:val="28"/>
          <w:szCs w:val="28"/>
        </w:rPr>
        <w:t xml:space="preserve"> беру </w:t>
      </w:r>
      <w:proofErr w:type="spellStart"/>
      <w:r w:rsidRPr="000A3EAE">
        <w:rPr>
          <w:color w:val="000000" w:themeColor="text1"/>
          <w:sz w:val="28"/>
          <w:szCs w:val="28"/>
        </w:rPr>
        <w:t>қабілеті</w:t>
      </w:r>
      <w:proofErr w:type="spellEnd"/>
      <w:r w:rsidRPr="000A3EAE">
        <w:rPr>
          <w:color w:val="000000" w:themeColor="text1"/>
          <w:sz w:val="28"/>
          <w:szCs w:val="28"/>
        </w:rPr>
        <w:t xml:space="preserve"> </w:t>
      </w:r>
      <w:proofErr w:type="spellStart"/>
      <w:r w:rsidRPr="000A3EAE">
        <w:rPr>
          <w:color w:val="000000" w:themeColor="text1"/>
          <w:sz w:val="28"/>
          <w:szCs w:val="28"/>
        </w:rPr>
        <w:t>шешуші</w:t>
      </w:r>
      <w:proofErr w:type="spellEnd"/>
      <w:r w:rsidRPr="000A3EAE">
        <w:rPr>
          <w:color w:val="000000" w:themeColor="text1"/>
          <w:sz w:val="28"/>
          <w:szCs w:val="28"/>
        </w:rPr>
        <w:t xml:space="preserve"> фактор </w:t>
      </w:r>
      <w:proofErr w:type="spellStart"/>
      <w:r w:rsidRPr="000A3EAE">
        <w:rPr>
          <w:color w:val="000000" w:themeColor="text1"/>
          <w:sz w:val="28"/>
          <w:szCs w:val="28"/>
        </w:rPr>
        <w:t>болып</w:t>
      </w:r>
      <w:proofErr w:type="spellEnd"/>
      <w:r w:rsidRPr="000A3EAE">
        <w:rPr>
          <w:color w:val="000000" w:themeColor="text1"/>
          <w:sz w:val="28"/>
          <w:szCs w:val="28"/>
        </w:rPr>
        <w:t xml:space="preserve"> </w:t>
      </w:r>
      <w:proofErr w:type="spellStart"/>
      <w:r w:rsidRPr="000A3EAE">
        <w:rPr>
          <w:color w:val="000000" w:themeColor="text1"/>
          <w:sz w:val="28"/>
          <w:szCs w:val="28"/>
        </w:rPr>
        <w:t>табылады</w:t>
      </w:r>
      <w:proofErr w:type="spellEnd"/>
      <w:r w:rsidRPr="000A3EAE">
        <w:rPr>
          <w:color w:val="000000" w:themeColor="text1"/>
          <w:sz w:val="28"/>
          <w:szCs w:val="28"/>
        </w:rPr>
        <w:t xml:space="preserve">. </w:t>
      </w:r>
      <w:proofErr w:type="spellStart"/>
      <w:r w:rsidRPr="008A251A">
        <w:rPr>
          <w:color w:val="000000" w:themeColor="text1"/>
          <w:sz w:val="28"/>
          <w:szCs w:val="28"/>
        </w:rPr>
        <w:t>Сонымен</w:t>
      </w:r>
      <w:proofErr w:type="spellEnd"/>
      <w:r w:rsidRPr="008A251A">
        <w:rPr>
          <w:color w:val="000000" w:themeColor="text1"/>
          <w:sz w:val="28"/>
          <w:szCs w:val="28"/>
        </w:rPr>
        <w:t xml:space="preserve"> </w:t>
      </w:r>
      <w:proofErr w:type="spellStart"/>
      <w:r w:rsidRPr="008A251A">
        <w:rPr>
          <w:color w:val="000000" w:themeColor="text1"/>
          <w:sz w:val="28"/>
          <w:szCs w:val="28"/>
        </w:rPr>
        <w:t>қатар</w:t>
      </w:r>
      <w:proofErr w:type="spellEnd"/>
      <w:r w:rsidRPr="008A251A">
        <w:rPr>
          <w:color w:val="000000" w:themeColor="text1"/>
          <w:sz w:val="28"/>
          <w:szCs w:val="28"/>
        </w:rPr>
        <w:t xml:space="preserve">, </w:t>
      </w:r>
      <w:proofErr w:type="spellStart"/>
      <w:r w:rsidRPr="008A251A">
        <w:rPr>
          <w:color w:val="000000" w:themeColor="text1"/>
          <w:sz w:val="28"/>
          <w:szCs w:val="28"/>
        </w:rPr>
        <w:t>Қазақстан</w:t>
      </w:r>
      <w:proofErr w:type="spellEnd"/>
      <w:r w:rsidRPr="008A251A">
        <w:rPr>
          <w:color w:val="000000" w:themeColor="text1"/>
          <w:sz w:val="28"/>
          <w:szCs w:val="28"/>
        </w:rPr>
        <w:t xml:space="preserve"> </w:t>
      </w:r>
      <w:proofErr w:type="spellStart"/>
      <w:r w:rsidRPr="008A251A">
        <w:rPr>
          <w:color w:val="000000" w:themeColor="text1"/>
          <w:sz w:val="28"/>
          <w:szCs w:val="28"/>
        </w:rPr>
        <w:t>Республикасының</w:t>
      </w:r>
      <w:proofErr w:type="spellEnd"/>
      <w:r w:rsidRPr="008A251A">
        <w:rPr>
          <w:color w:val="000000" w:themeColor="text1"/>
          <w:sz w:val="28"/>
          <w:szCs w:val="28"/>
        </w:rPr>
        <w:t xml:space="preserve"> </w:t>
      </w:r>
      <w:proofErr w:type="spellStart"/>
      <w:r w:rsidRPr="008A251A">
        <w:rPr>
          <w:color w:val="000000" w:themeColor="text1"/>
          <w:sz w:val="28"/>
          <w:szCs w:val="28"/>
        </w:rPr>
        <w:t>заңнамалық</w:t>
      </w:r>
      <w:proofErr w:type="spellEnd"/>
      <w:r w:rsidRPr="008A251A">
        <w:rPr>
          <w:color w:val="000000" w:themeColor="text1"/>
          <w:sz w:val="28"/>
          <w:szCs w:val="28"/>
        </w:rPr>
        <w:t xml:space="preserve"> </w:t>
      </w:r>
      <w:proofErr w:type="spellStart"/>
      <w:r w:rsidRPr="008A251A">
        <w:rPr>
          <w:color w:val="000000" w:themeColor="text1"/>
          <w:sz w:val="28"/>
          <w:szCs w:val="28"/>
        </w:rPr>
        <w:t>актілері</w:t>
      </w:r>
      <w:proofErr w:type="spellEnd"/>
      <w:r w:rsidRPr="008A251A">
        <w:rPr>
          <w:color w:val="000000" w:themeColor="text1"/>
          <w:sz w:val="28"/>
          <w:szCs w:val="28"/>
        </w:rPr>
        <w:t xml:space="preserve"> мен </w:t>
      </w:r>
      <w:proofErr w:type="spellStart"/>
      <w:r w:rsidRPr="008A251A">
        <w:rPr>
          <w:color w:val="000000" w:themeColor="text1"/>
          <w:sz w:val="28"/>
          <w:szCs w:val="28"/>
        </w:rPr>
        <w:t>жоғары</w:t>
      </w:r>
      <w:proofErr w:type="spellEnd"/>
      <w:r w:rsidRPr="008A251A">
        <w:rPr>
          <w:color w:val="000000" w:themeColor="text1"/>
          <w:sz w:val="28"/>
          <w:szCs w:val="28"/>
        </w:rPr>
        <w:t xml:space="preserve"> </w:t>
      </w:r>
      <w:proofErr w:type="spellStart"/>
      <w:r w:rsidRPr="008A251A">
        <w:rPr>
          <w:color w:val="000000" w:themeColor="text1"/>
          <w:sz w:val="28"/>
          <w:szCs w:val="28"/>
        </w:rPr>
        <w:t>білімді</w:t>
      </w:r>
      <w:proofErr w:type="spellEnd"/>
      <w:r w:rsidRPr="008A251A">
        <w:rPr>
          <w:color w:val="000000" w:themeColor="text1"/>
          <w:sz w:val="28"/>
          <w:szCs w:val="28"/>
        </w:rPr>
        <w:t xml:space="preserve"> </w:t>
      </w:r>
      <w:proofErr w:type="spellStart"/>
      <w:r w:rsidRPr="008A251A">
        <w:rPr>
          <w:color w:val="000000" w:themeColor="text1"/>
          <w:sz w:val="28"/>
          <w:szCs w:val="28"/>
        </w:rPr>
        <w:t>дамыту</w:t>
      </w:r>
      <w:proofErr w:type="spellEnd"/>
      <w:r w:rsidRPr="008A251A">
        <w:rPr>
          <w:color w:val="000000" w:themeColor="text1"/>
          <w:sz w:val="28"/>
          <w:szCs w:val="28"/>
        </w:rPr>
        <w:t xml:space="preserve"> </w:t>
      </w:r>
      <w:proofErr w:type="spellStart"/>
      <w:r w:rsidRPr="008A251A">
        <w:rPr>
          <w:color w:val="000000" w:themeColor="text1"/>
          <w:sz w:val="28"/>
          <w:szCs w:val="28"/>
        </w:rPr>
        <w:t>тұжырымдамалары</w:t>
      </w:r>
      <w:proofErr w:type="spellEnd"/>
      <w:r w:rsidRPr="008A251A">
        <w:rPr>
          <w:color w:val="000000" w:themeColor="text1"/>
          <w:sz w:val="28"/>
          <w:szCs w:val="28"/>
        </w:rPr>
        <w:t xml:space="preserve"> </w:t>
      </w:r>
      <w:proofErr w:type="spellStart"/>
      <w:r w:rsidRPr="008A251A">
        <w:rPr>
          <w:color w:val="000000" w:themeColor="text1"/>
          <w:sz w:val="28"/>
          <w:szCs w:val="28"/>
        </w:rPr>
        <w:t>болашақ</w:t>
      </w:r>
      <w:proofErr w:type="spellEnd"/>
      <w:r w:rsidRPr="008A251A">
        <w:rPr>
          <w:color w:val="000000" w:themeColor="text1"/>
          <w:sz w:val="28"/>
          <w:szCs w:val="28"/>
        </w:rPr>
        <w:t xml:space="preserve"> </w:t>
      </w:r>
      <w:proofErr w:type="spellStart"/>
      <w:r w:rsidRPr="008A251A">
        <w:rPr>
          <w:color w:val="000000" w:themeColor="text1"/>
          <w:sz w:val="28"/>
          <w:szCs w:val="28"/>
        </w:rPr>
        <w:t>мамандардың</w:t>
      </w:r>
      <w:proofErr w:type="spellEnd"/>
      <w:r w:rsidRPr="008A251A">
        <w:rPr>
          <w:color w:val="000000" w:themeColor="text1"/>
          <w:sz w:val="28"/>
          <w:szCs w:val="28"/>
        </w:rPr>
        <w:t xml:space="preserve"> </w:t>
      </w:r>
      <w:proofErr w:type="spellStart"/>
      <w:r w:rsidRPr="008A251A">
        <w:rPr>
          <w:color w:val="000000" w:themeColor="text1"/>
          <w:sz w:val="28"/>
          <w:szCs w:val="28"/>
        </w:rPr>
        <w:t>бәсекеге</w:t>
      </w:r>
      <w:proofErr w:type="spellEnd"/>
      <w:r w:rsidRPr="008A251A">
        <w:rPr>
          <w:color w:val="000000" w:themeColor="text1"/>
          <w:sz w:val="28"/>
          <w:szCs w:val="28"/>
        </w:rPr>
        <w:t xml:space="preserve"> </w:t>
      </w:r>
      <w:proofErr w:type="spellStart"/>
      <w:r w:rsidRPr="008A251A">
        <w:rPr>
          <w:color w:val="000000" w:themeColor="text1"/>
          <w:sz w:val="28"/>
          <w:szCs w:val="28"/>
        </w:rPr>
        <w:t>қабілеттілігін</w:t>
      </w:r>
      <w:proofErr w:type="spellEnd"/>
      <w:r w:rsidRPr="008A251A">
        <w:rPr>
          <w:color w:val="000000" w:themeColor="text1"/>
          <w:sz w:val="28"/>
          <w:szCs w:val="28"/>
        </w:rPr>
        <w:t xml:space="preserve"> </w:t>
      </w:r>
      <w:proofErr w:type="spellStart"/>
      <w:r w:rsidRPr="008A251A">
        <w:rPr>
          <w:color w:val="000000" w:themeColor="text1"/>
          <w:sz w:val="28"/>
          <w:szCs w:val="28"/>
        </w:rPr>
        <w:t>қамтамасыз</w:t>
      </w:r>
      <w:proofErr w:type="spellEnd"/>
      <w:r w:rsidRPr="008A251A">
        <w:rPr>
          <w:color w:val="000000" w:themeColor="text1"/>
          <w:sz w:val="28"/>
          <w:szCs w:val="28"/>
        </w:rPr>
        <w:t xml:space="preserve"> </w:t>
      </w:r>
      <w:proofErr w:type="spellStart"/>
      <w:r w:rsidRPr="008A251A">
        <w:rPr>
          <w:color w:val="000000" w:themeColor="text1"/>
          <w:sz w:val="28"/>
          <w:szCs w:val="28"/>
        </w:rPr>
        <w:t>ететін</w:t>
      </w:r>
      <w:proofErr w:type="spellEnd"/>
      <w:r w:rsidRPr="008A251A">
        <w:rPr>
          <w:color w:val="000000" w:themeColor="text1"/>
          <w:sz w:val="28"/>
          <w:szCs w:val="28"/>
        </w:rPr>
        <w:t xml:space="preserve"> </w:t>
      </w:r>
      <w:proofErr w:type="spellStart"/>
      <w:r w:rsidRPr="008A251A">
        <w:rPr>
          <w:color w:val="000000" w:themeColor="text1"/>
          <w:sz w:val="28"/>
          <w:szCs w:val="28"/>
        </w:rPr>
        <w:t>негізгі</w:t>
      </w:r>
      <w:proofErr w:type="spellEnd"/>
      <w:r w:rsidRPr="008A251A">
        <w:rPr>
          <w:color w:val="000000" w:themeColor="text1"/>
          <w:sz w:val="28"/>
          <w:szCs w:val="28"/>
        </w:rPr>
        <w:t xml:space="preserve"> </w:t>
      </w:r>
      <w:proofErr w:type="spellStart"/>
      <w:r w:rsidRPr="008A251A">
        <w:rPr>
          <w:color w:val="000000" w:themeColor="text1"/>
          <w:sz w:val="28"/>
          <w:szCs w:val="28"/>
        </w:rPr>
        <w:t>факторлардың</w:t>
      </w:r>
      <w:proofErr w:type="spellEnd"/>
      <w:r w:rsidRPr="008A251A">
        <w:rPr>
          <w:color w:val="000000" w:themeColor="text1"/>
          <w:sz w:val="28"/>
          <w:szCs w:val="28"/>
        </w:rPr>
        <w:t xml:space="preserve"> </w:t>
      </w:r>
      <w:proofErr w:type="spellStart"/>
      <w:r w:rsidRPr="008A251A">
        <w:rPr>
          <w:color w:val="000000" w:themeColor="text1"/>
          <w:sz w:val="28"/>
          <w:szCs w:val="28"/>
        </w:rPr>
        <w:t>бірі</w:t>
      </w:r>
      <w:proofErr w:type="spellEnd"/>
      <w:r w:rsidRPr="008A251A">
        <w:rPr>
          <w:color w:val="000000" w:themeColor="text1"/>
          <w:sz w:val="28"/>
          <w:szCs w:val="28"/>
        </w:rPr>
        <w:t xml:space="preserve"> </w:t>
      </w:r>
      <w:proofErr w:type="spellStart"/>
      <w:r w:rsidRPr="008A251A">
        <w:rPr>
          <w:color w:val="000000" w:themeColor="text1"/>
          <w:sz w:val="28"/>
          <w:szCs w:val="28"/>
        </w:rPr>
        <w:t>ретінде</w:t>
      </w:r>
      <w:proofErr w:type="spellEnd"/>
      <w:r w:rsidRPr="008A251A">
        <w:rPr>
          <w:color w:val="000000" w:themeColor="text1"/>
          <w:sz w:val="28"/>
          <w:szCs w:val="28"/>
        </w:rPr>
        <w:t xml:space="preserve"> </w:t>
      </w:r>
      <w:proofErr w:type="spellStart"/>
      <w:r w:rsidRPr="008A251A">
        <w:rPr>
          <w:color w:val="000000" w:themeColor="text1"/>
          <w:sz w:val="28"/>
          <w:szCs w:val="28"/>
        </w:rPr>
        <w:t>шеттілдік</w:t>
      </w:r>
      <w:proofErr w:type="spellEnd"/>
      <w:r w:rsidRPr="008A251A">
        <w:rPr>
          <w:color w:val="000000" w:themeColor="text1"/>
          <w:sz w:val="28"/>
          <w:szCs w:val="28"/>
        </w:rPr>
        <w:t xml:space="preserve"> </w:t>
      </w:r>
      <w:proofErr w:type="spellStart"/>
      <w:r w:rsidRPr="008A251A">
        <w:rPr>
          <w:color w:val="000000" w:themeColor="text1"/>
          <w:sz w:val="28"/>
          <w:szCs w:val="28"/>
        </w:rPr>
        <w:t>құзыреттерді</w:t>
      </w:r>
      <w:proofErr w:type="spellEnd"/>
      <w:r w:rsidRPr="008A251A">
        <w:rPr>
          <w:color w:val="000000" w:themeColor="text1"/>
          <w:sz w:val="28"/>
          <w:szCs w:val="28"/>
        </w:rPr>
        <w:t xml:space="preserve"> </w:t>
      </w:r>
      <w:proofErr w:type="spellStart"/>
      <w:r w:rsidRPr="008A251A">
        <w:rPr>
          <w:color w:val="000000" w:themeColor="text1"/>
          <w:sz w:val="28"/>
          <w:szCs w:val="28"/>
        </w:rPr>
        <w:t>көрсетеді</w:t>
      </w:r>
      <w:proofErr w:type="spellEnd"/>
      <w:r w:rsidRPr="008A251A">
        <w:rPr>
          <w:color w:val="000000" w:themeColor="text1"/>
          <w:sz w:val="28"/>
          <w:szCs w:val="28"/>
        </w:rPr>
        <w:t>.</w:t>
      </w:r>
      <w:r>
        <w:rPr>
          <w:color w:val="000000" w:themeColor="text1"/>
          <w:sz w:val="28"/>
          <w:szCs w:val="28"/>
          <w:lang w:val="kk-KZ"/>
        </w:rPr>
        <w:t xml:space="preserve"> </w:t>
      </w:r>
      <w:proofErr w:type="spellStart"/>
      <w:r w:rsidRPr="000A3EAE">
        <w:rPr>
          <w:color w:val="000000" w:themeColor="text1"/>
          <w:sz w:val="28"/>
          <w:szCs w:val="28"/>
        </w:rPr>
        <w:t>Бұл</w:t>
      </w:r>
      <w:proofErr w:type="spellEnd"/>
      <w:r w:rsidRPr="000A3EAE">
        <w:rPr>
          <w:color w:val="000000" w:themeColor="text1"/>
          <w:sz w:val="28"/>
          <w:szCs w:val="28"/>
        </w:rPr>
        <w:t xml:space="preserve"> </w:t>
      </w:r>
      <w:proofErr w:type="spellStart"/>
      <w:r w:rsidRPr="000A3EAE">
        <w:rPr>
          <w:color w:val="000000" w:themeColor="text1"/>
          <w:sz w:val="28"/>
          <w:szCs w:val="28"/>
        </w:rPr>
        <w:t>жағдай</w:t>
      </w:r>
      <w:proofErr w:type="spellEnd"/>
      <w:r w:rsidRPr="000A3EAE">
        <w:rPr>
          <w:color w:val="000000" w:themeColor="text1"/>
          <w:sz w:val="28"/>
          <w:szCs w:val="28"/>
        </w:rPr>
        <w:t xml:space="preserve"> </w:t>
      </w:r>
      <w:proofErr w:type="spellStart"/>
      <w:r w:rsidRPr="000A3EAE">
        <w:rPr>
          <w:color w:val="000000" w:themeColor="text1"/>
          <w:sz w:val="28"/>
          <w:szCs w:val="28"/>
        </w:rPr>
        <w:t>болашақ</w:t>
      </w:r>
      <w:proofErr w:type="spellEnd"/>
      <w:r w:rsidRPr="000A3EAE">
        <w:rPr>
          <w:color w:val="000000" w:themeColor="text1"/>
          <w:sz w:val="28"/>
          <w:szCs w:val="28"/>
        </w:rPr>
        <w:t xml:space="preserve"> </w:t>
      </w:r>
      <w:proofErr w:type="spellStart"/>
      <w:r w:rsidRPr="000A3EAE">
        <w:rPr>
          <w:color w:val="000000" w:themeColor="text1"/>
          <w:sz w:val="28"/>
          <w:szCs w:val="28"/>
        </w:rPr>
        <w:t>журналистердің</w:t>
      </w:r>
      <w:proofErr w:type="spellEnd"/>
      <w:r w:rsidRPr="000A3EAE">
        <w:rPr>
          <w:color w:val="000000" w:themeColor="text1"/>
          <w:sz w:val="28"/>
          <w:szCs w:val="28"/>
        </w:rPr>
        <w:t xml:space="preserve"> </w:t>
      </w:r>
      <w:proofErr w:type="spellStart"/>
      <w:r w:rsidRPr="000A3EAE">
        <w:rPr>
          <w:color w:val="000000" w:themeColor="text1"/>
          <w:sz w:val="28"/>
          <w:szCs w:val="28"/>
        </w:rPr>
        <w:t>кәсіби</w:t>
      </w:r>
      <w:proofErr w:type="spellEnd"/>
      <w:r w:rsidRPr="000A3EAE">
        <w:rPr>
          <w:color w:val="000000" w:themeColor="text1"/>
          <w:sz w:val="28"/>
          <w:szCs w:val="28"/>
        </w:rPr>
        <w:t xml:space="preserve"> </w:t>
      </w:r>
      <w:proofErr w:type="spellStart"/>
      <w:r w:rsidRPr="000A3EAE">
        <w:rPr>
          <w:color w:val="000000" w:themeColor="text1"/>
          <w:sz w:val="28"/>
          <w:szCs w:val="28"/>
        </w:rPr>
        <w:t>рөлін</w:t>
      </w:r>
      <w:proofErr w:type="spellEnd"/>
      <w:r w:rsidRPr="000A3EAE">
        <w:rPr>
          <w:color w:val="000000" w:themeColor="text1"/>
          <w:sz w:val="28"/>
          <w:szCs w:val="28"/>
        </w:rPr>
        <w:t xml:space="preserve"> </w:t>
      </w:r>
      <w:proofErr w:type="spellStart"/>
      <w:r w:rsidRPr="000A3EAE">
        <w:rPr>
          <w:color w:val="000000" w:themeColor="text1"/>
          <w:sz w:val="28"/>
          <w:szCs w:val="28"/>
        </w:rPr>
        <w:t>анықтай</w:t>
      </w:r>
      <w:proofErr w:type="spellEnd"/>
      <w:r w:rsidRPr="000A3EAE">
        <w:rPr>
          <w:color w:val="000000" w:themeColor="text1"/>
          <w:sz w:val="28"/>
          <w:szCs w:val="28"/>
        </w:rPr>
        <w:t xml:space="preserve"> </w:t>
      </w:r>
      <w:proofErr w:type="spellStart"/>
      <w:r w:rsidRPr="000A3EAE">
        <w:rPr>
          <w:color w:val="000000" w:themeColor="text1"/>
          <w:sz w:val="28"/>
          <w:szCs w:val="28"/>
        </w:rPr>
        <w:t>отырып</w:t>
      </w:r>
      <w:proofErr w:type="spellEnd"/>
      <w:r w:rsidRPr="000A3EAE">
        <w:rPr>
          <w:color w:val="000000" w:themeColor="text1"/>
          <w:sz w:val="28"/>
          <w:szCs w:val="28"/>
        </w:rPr>
        <w:t xml:space="preserve">, </w:t>
      </w:r>
      <w:proofErr w:type="spellStart"/>
      <w:r w:rsidRPr="000A3EAE">
        <w:rPr>
          <w:color w:val="000000" w:themeColor="text1"/>
          <w:sz w:val="28"/>
          <w:szCs w:val="28"/>
        </w:rPr>
        <w:t>олардың</w:t>
      </w:r>
      <w:proofErr w:type="spellEnd"/>
      <w:r w:rsidRPr="000A3EAE">
        <w:rPr>
          <w:color w:val="000000" w:themeColor="text1"/>
          <w:sz w:val="28"/>
          <w:szCs w:val="28"/>
        </w:rPr>
        <w:t xml:space="preserve"> </w:t>
      </w:r>
      <w:proofErr w:type="spellStart"/>
      <w:r w:rsidRPr="000A3EAE">
        <w:rPr>
          <w:color w:val="000000" w:themeColor="text1"/>
          <w:sz w:val="28"/>
          <w:szCs w:val="28"/>
        </w:rPr>
        <w:t>ақпаратты</w:t>
      </w:r>
      <w:proofErr w:type="spellEnd"/>
      <w:r w:rsidRPr="000A3EAE">
        <w:rPr>
          <w:color w:val="000000" w:themeColor="text1"/>
          <w:sz w:val="28"/>
          <w:szCs w:val="28"/>
        </w:rPr>
        <w:t xml:space="preserve"> </w:t>
      </w:r>
      <w:proofErr w:type="spellStart"/>
      <w:r w:rsidRPr="000A3EAE">
        <w:rPr>
          <w:color w:val="000000" w:themeColor="text1"/>
          <w:sz w:val="28"/>
          <w:szCs w:val="28"/>
        </w:rPr>
        <w:t>дұрыс</w:t>
      </w:r>
      <w:proofErr w:type="spellEnd"/>
      <w:r w:rsidRPr="000A3EAE">
        <w:rPr>
          <w:color w:val="000000" w:themeColor="text1"/>
          <w:sz w:val="28"/>
          <w:szCs w:val="28"/>
        </w:rPr>
        <w:t xml:space="preserve"> </w:t>
      </w:r>
      <w:proofErr w:type="spellStart"/>
      <w:r w:rsidRPr="000A3EAE">
        <w:rPr>
          <w:color w:val="000000" w:themeColor="text1"/>
          <w:sz w:val="28"/>
          <w:szCs w:val="28"/>
        </w:rPr>
        <w:t>талдау</w:t>
      </w:r>
      <w:proofErr w:type="spellEnd"/>
      <w:r w:rsidRPr="000A3EAE">
        <w:rPr>
          <w:color w:val="000000" w:themeColor="text1"/>
          <w:sz w:val="28"/>
          <w:szCs w:val="28"/>
        </w:rPr>
        <w:t xml:space="preserve">, </w:t>
      </w:r>
      <w:proofErr w:type="spellStart"/>
      <w:r w:rsidRPr="000A3EAE">
        <w:rPr>
          <w:color w:val="000000" w:themeColor="text1"/>
          <w:sz w:val="28"/>
          <w:szCs w:val="28"/>
        </w:rPr>
        <w:t>интерпретациялау</w:t>
      </w:r>
      <w:proofErr w:type="spellEnd"/>
      <w:r w:rsidRPr="000A3EAE">
        <w:rPr>
          <w:color w:val="000000" w:themeColor="text1"/>
          <w:sz w:val="28"/>
          <w:szCs w:val="28"/>
        </w:rPr>
        <w:t xml:space="preserve"> </w:t>
      </w:r>
      <w:proofErr w:type="spellStart"/>
      <w:r w:rsidRPr="000A3EAE">
        <w:rPr>
          <w:color w:val="000000" w:themeColor="text1"/>
          <w:sz w:val="28"/>
          <w:szCs w:val="28"/>
        </w:rPr>
        <w:t>және</w:t>
      </w:r>
      <w:proofErr w:type="spellEnd"/>
      <w:r w:rsidRPr="000A3EAE">
        <w:rPr>
          <w:color w:val="000000" w:themeColor="text1"/>
          <w:sz w:val="28"/>
          <w:szCs w:val="28"/>
        </w:rPr>
        <w:t xml:space="preserve"> </w:t>
      </w:r>
      <w:proofErr w:type="spellStart"/>
      <w:r w:rsidRPr="000A3EAE">
        <w:rPr>
          <w:color w:val="000000" w:themeColor="text1"/>
          <w:sz w:val="28"/>
          <w:szCs w:val="28"/>
        </w:rPr>
        <w:t>аудиторияға</w:t>
      </w:r>
      <w:proofErr w:type="spellEnd"/>
      <w:r w:rsidRPr="000A3EAE">
        <w:rPr>
          <w:color w:val="000000" w:themeColor="text1"/>
          <w:sz w:val="28"/>
          <w:szCs w:val="28"/>
        </w:rPr>
        <w:t xml:space="preserve"> </w:t>
      </w:r>
      <w:proofErr w:type="spellStart"/>
      <w:r w:rsidRPr="000A3EAE">
        <w:rPr>
          <w:color w:val="000000" w:themeColor="text1"/>
          <w:sz w:val="28"/>
          <w:szCs w:val="28"/>
        </w:rPr>
        <w:t>жеткізу</w:t>
      </w:r>
      <w:proofErr w:type="spellEnd"/>
      <w:r w:rsidRPr="000A3EAE">
        <w:rPr>
          <w:color w:val="000000" w:themeColor="text1"/>
          <w:sz w:val="28"/>
          <w:szCs w:val="28"/>
        </w:rPr>
        <w:t xml:space="preserve"> </w:t>
      </w:r>
      <w:proofErr w:type="spellStart"/>
      <w:r w:rsidRPr="000A3EAE">
        <w:rPr>
          <w:color w:val="000000" w:themeColor="text1"/>
          <w:sz w:val="28"/>
          <w:szCs w:val="28"/>
        </w:rPr>
        <w:t>қабілетінің</w:t>
      </w:r>
      <w:proofErr w:type="spellEnd"/>
      <w:r w:rsidRPr="000A3EAE">
        <w:rPr>
          <w:color w:val="000000" w:themeColor="text1"/>
          <w:sz w:val="28"/>
          <w:szCs w:val="28"/>
        </w:rPr>
        <w:t xml:space="preserve"> </w:t>
      </w:r>
      <w:proofErr w:type="spellStart"/>
      <w:r w:rsidRPr="000A3EAE">
        <w:rPr>
          <w:color w:val="000000" w:themeColor="text1"/>
          <w:sz w:val="28"/>
          <w:szCs w:val="28"/>
        </w:rPr>
        <w:t>маңыздылығын</w:t>
      </w:r>
      <w:proofErr w:type="spellEnd"/>
      <w:r w:rsidRPr="000A3EAE">
        <w:rPr>
          <w:color w:val="000000" w:themeColor="text1"/>
          <w:sz w:val="28"/>
          <w:szCs w:val="28"/>
        </w:rPr>
        <w:t xml:space="preserve"> </w:t>
      </w:r>
      <w:proofErr w:type="spellStart"/>
      <w:r w:rsidRPr="000A3EAE">
        <w:rPr>
          <w:color w:val="000000" w:themeColor="text1"/>
          <w:sz w:val="28"/>
          <w:szCs w:val="28"/>
        </w:rPr>
        <w:t>айқын</w:t>
      </w:r>
      <w:proofErr w:type="spellEnd"/>
      <w:r w:rsidRPr="000A3EAE">
        <w:rPr>
          <w:color w:val="000000" w:themeColor="text1"/>
          <w:sz w:val="28"/>
          <w:szCs w:val="28"/>
        </w:rPr>
        <w:t xml:space="preserve"> </w:t>
      </w:r>
      <w:proofErr w:type="spellStart"/>
      <w:r w:rsidRPr="000A3EAE">
        <w:rPr>
          <w:color w:val="000000" w:themeColor="text1"/>
          <w:sz w:val="28"/>
          <w:szCs w:val="28"/>
        </w:rPr>
        <w:t>көрсетеді</w:t>
      </w:r>
      <w:proofErr w:type="spellEnd"/>
      <w:r w:rsidRPr="000A3EAE">
        <w:rPr>
          <w:color w:val="000000" w:themeColor="text1"/>
          <w:sz w:val="28"/>
          <w:szCs w:val="28"/>
        </w:rPr>
        <w:t>.</w:t>
      </w:r>
    </w:p>
    <w:p w14:paraId="474E569E" w14:textId="77777777" w:rsidR="00747AA4" w:rsidRPr="00662A4B" w:rsidRDefault="00747AA4" w:rsidP="00747AA4">
      <w:pPr>
        <w:pStyle w:val="a3"/>
        <w:spacing w:before="0" w:beforeAutospacing="0" w:after="0" w:afterAutospacing="0"/>
        <w:ind w:firstLine="709"/>
        <w:jc w:val="both"/>
        <w:rPr>
          <w:color w:val="000000" w:themeColor="text1"/>
          <w:sz w:val="28"/>
          <w:szCs w:val="28"/>
          <w:lang w:val="kk-KZ"/>
        </w:rPr>
      </w:pPr>
      <w:proofErr w:type="spellStart"/>
      <w:r w:rsidRPr="000A3EAE">
        <w:rPr>
          <w:color w:val="000000" w:themeColor="text1"/>
          <w:sz w:val="28"/>
          <w:szCs w:val="28"/>
        </w:rPr>
        <w:t>Қазіргі</w:t>
      </w:r>
      <w:proofErr w:type="spellEnd"/>
      <w:r w:rsidRPr="000A3EAE">
        <w:rPr>
          <w:color w:val="000000" w:themeColor="text1"/>
          <w:sz w:val="28"/>
          <w:szCs w:val="28"/>
        </w:rPr>
        <w:t xml:space="preserve"> </w:t>
      </w:r>
      <w:proofErr w:type="spellStart"/>
      <w:r w:rsidRPr="000A3EAE">
        <w:rPr>
          <w:color w:val="000000" w:themeColor="text1"/>
          <w:sz w:val="28"/>
          <w:szCs w:val="28"/>
        </w:rPr>
        <w:t>ақпараттық</w:t>
      </w:r>
      <w:proofErr w:type="spellEnd"/>
      <w:r w:rsidRPr="000A3EAE">
        <w:rPr>
          <w:color w:val="000000" w:themeColor="text1"/>
          <w:sz w:val="28"/>
          <w:szCs w:val="28"/>
        </w:rPr>
        <w:t xml:space="preserve"> </w:t>
      </w:r>
      <w:proofErr w:type="spellStart"/>
      <w:r w:rsidRPr="000A3EAE">
        <w:rPr>
          <w:color w:val="000000" w:themeColor="text1"/>
          <w:sz w:val="28"/>
          <w:szCs w:val="28"/>
        </w:rPr>
        <w:t>кеңістікте</w:t>
      </w:r>
      <w:proofErr w:type="spellEnd"/>
      <w:r w:rsidRPr="000A3EAE">
        <w:rPr>
          <w:color w:val="000000" w:themeColor="text1"/>
          <w:sz w:val="28"/>
          <w:szCs w:val="28"/>
        </w:rPr>
        <w:t xml:space="preserve"> </w:t>
      </w:r>
      <w:proofErr w:type="spellStart"/>
      <w:r w:rsidRPr="000A3EAE">
        <w:rPr>
          <w:color w:val="000000" w:themeColor="text1"/>
          <w:sz w:val="28"/>
          <w:szCs w:val="28"/>
        </w:rPr>
        <w:t>болашақ</w:t>
      </w:r>
      <w:proofErr w:type="spellEnd"/>
      <w:r w:rsidRPr="000A3EAE">
        <w:rPr>
          <w:color w:val="000000" w:themeColor="text1"/>
          <w:sz w:val="28"/>
          <w:szCs w:val="28"/>
        </w:rPr>
        <w:t xml:space="preserve"> </w:t>
      </w:r>
      <w:proofErr w:type="spellStart"/>
      <w:r w:rsidRPr="000A3EAE">
        <w:rPr>
          <w:color w:val="000000" w:themeColor="text1"/>
          <w:sz w:val="28"/>
          <w:szCs w:val="28"/>
        </w:rPr>
        <w:t>журналистердің</w:t>
      </w:r>
      <w:proofErr w:type="spellEnd"/>
      <w:r w:rsidRPr="000A3EAE">
        <w:rPr>
          <w:color w:val="000000" w:themeColor="text1"/>
          <w:sz w:val="28"/>
          <w:szCs w:val="28"/>
        </w:rPr>
        <w:t xml:space="preserve"> </w:t>
      </w:r>
      <w:proofErr w:type="spellStart"/>
      <w:r w:rsidRPr="000A3EAE">
        <w:rPr>
          <w:color w:val="000000" w:themeColor="text1"/>
          <w:sz w:val="28"/>
          <w:szCs w:val="28"/>
        </w:rPr>
        <w:t>кәсіби</w:t>
      </w:r>
      <w:proofErr w:type="spellEnd"/>
      <w:r w:rsidRPr="000A3EAE">
        <w:rPr>
          <w:color w:val="000000" w:themeColor="text1"/>
          <w:sz w:val="28"/>
          <w:szCs w:val="28"/>
        </w:rPr>
        <w:t xml:space="preserve"> </w:t>
      </w:r>
      <w:proofErr w:type="spellStart"/>
      <w:r w:rsidRPr="000A3EAE">
        <w:rPr>
          <w:color w:val="000000" w:themeColor="text1"/>
          <w:sz w:val="28"/>
          <w:szCs w:val="28"/>
        </w:rPr>
        <w:t>дайындық</w:t>
      </w:r>
      <w:proofErr w:type="spellEnd"/>
      <w:r w:rsidRPr="000A3EAE">
        <w:rPr>
          <w:color w:val="000000" w:themeColor="text1"/>
          <w:sz w:val="28"/>
          <w:szCs w:val="28"/>
        </w:rPr>
        <w:t xml:space="preserve"> </w:t>
      </w:r>
      <w:proofErr w:type="spellStart"/>
      <w:r w:rsidRPr="000A3EAE">
        <w:rPr>
          <w:color w:val="000000" w:themeColor="text1"/>
          <w:sz w:val="28"/>
          <w:szCs w:val="28"/>
        </w:rPr>
        <w:t>деңгейі</w:t>
      </w:r>
      <w:proofErr w:type="spellEnd"/>
      <w:r w:rsidRPr="000A3EAE">
        <w:rPr>
          <w:color w:val="000000" w:themeColor="text1"/>
          <w:sz w:val="28"/>
          <w:szCs w:val="28"/>
        </w:rPr>
        <w:t xml:space="preserve"> тек </w:t>
      </w:r>
      <w:proofErr w:type="spellStart"/>
      <w:r w:rsidRPr="000A3EAE">
        <w:rPr>
          <w:color w:val="000000" w:themeColor="text1"/>
          <w:sz w:val="28"/>
          <w:szCs w:val="28"/>
        </w:rPr>
        <w:t>мамандыққа</w:t>
      </w:r>
      <w:proofErr w:type="spellEnd"/>
      <w:r w:rsidRPr="000A3EAE">
        <w:rPr>
          <w:color w:val="000000" w:themeColor="text1"/>
          <w:sz w:val="28"/>
          <w:szCs w:val="28"/>
        </w:rPr>
        <w:t xml:space="preserve"> </w:t>
      </w:r>
      <w:proofErr w:type="spellStart"/>
      <w:r w:rsidRPr="000A3EAE">
        <w:rPr>
          <w:color w:val="000000" w:themeColor="text1"/>
          <w:sz w:val="28"/>
          <w:szCs w:val="28"/>
        </w:rPr>
        <w:t>қатысты</w:t>
      </w:r>
      <w:proofErr w:type="spellEnd"/>
      <w:r w:rsidRPr="000A3EAE">
        <w:rPr>
          <w:color w:val="000000" w:themeColor="text1"/>
          <w:sz w:val="28"/>
          <w:szCs w:val="28"/>
        </w:rPr>
        <w:t xml:space="preserve"> </w:t>
      </w:r>
      <w:proofErr w:type="spellStart"/>
      <w:r w:rsidRPr="000A3EAE">
        <w:rPr>
          <w:color w:val="000000" w:themeColor="text1"/>
          <w:sz w:val="28"/>
          <w:szCs w:val="28"/>
        </w:rPr>
        <w:t>дағдыларға</w:t>
      </w:r>
      <w:proofErr w:type="spellEnd"/>
      <w:r w:rsidRPr="000A3EAE">
        <w:rPr>
          <w:color w:val="000000" w:themeColor="text1"/>
          <w:sz w:val="28"/>
          <w:szCs w:val="28"/>
        </w:rPr>
        <w:t xml:space="preserve"> </w:t>
      </w:r>
      <w:proofErr w:type="spellStart"/>
      <w:r w:rsidRPr="000A3EAE">
        <w:rPr>
          <w:color w:val="000000" w:themeColor="text1"/>
          <w:sz w:val="28"/>
          <w:szCs w:val="28"/>
        </w:rPr>
        <w:t>ғана</w:t>
      </w:r>
      <w:proofErr w:type="spellEnd"/>
      <w:r w:rsidRPr="000A3EAE">
        <w:rPr>
          <w:color w:val="000000" w:themeColor="text1"/>
          <w:sz w:val="28"/>
          <w:szCs w:val="28"/>
        </w:rPr>
        <w:t xml:space="preserve"> </w:t>
      </w:r>
      <w:proofErr w:type="spellStart"/>
      <w:r w:rsidRPr="000A3EAE">
        <w:rPr>
          <w:color w:val="000000" w:themeColor="text1"/>
          <w:sz w:val="28"/>
          <w:szCs w:val="28"/>
        </w:rPr>
        <w:t>емес</w:t>
      </w:r>
      <w:proofErr w:type="spellEnd"/>
      <w:r w:rsidRPr="000A3EAE">
        <w:rPr>
          <w:color w:val="000000" w:themeColor="text1"/>
          <w:sz w:val="28"/>
          <w:szCs w:val="28"/>
        </w:rPr>
        <w:t xml:space="preserve">, </w:t>
      </w:r>
      <w:proofErr w:type="spellStart"/>
      <w:r w:rsidRPr="000A3EAE">
        <w:rPr>
          <w:color w:val="000000" w:themeColor="text1"/>
          <w:sz w:val="28"/>
          <w:szCs w:val="28"/>
        </w:rPr>
        <w:t>сонымен</w:t>
      </w:r>
      <w:proofErr w:type="spellEnd"/>
      <w:r w:rsidRPr="000A3EAE">
        <w:rPr>
          <w:color w:val="000000" w:themeColor="text1"/>
          <w:sz w:val="28"/>
          <w:szCs w:val="28"/>
        </w:rPr>
        <w:t xml:space="preserve"> </w:t>
      </w:r>
      <w:proofErr w:type="spellStart"/>
      <w:r w:rsidRPr="000A3EAE">
        <w:rPr>
          <w:color w:val="000000" w:themeColor="text1"/>
          <w:sz w:val="28"/>
          <w:szCs w:val="28"/>
        </w:rPr>
        <w:t>қатар</w:t>
      </w:r>
      <w:proofErr w:type="spellEnd"/>
      <w:r w:rsidRPr="000A3EAE">
        <w:rPr>
          <w:color w:val="000000" w:themeColor="text1"/>
          <w:sz w:val="28"/>
          <w:szCs w:val="28"/>
        </w:rPr>
        <w:t xml:space="preserve"> </w:t>
      </w:r>
      <w:proofErr w:type="spellStart"/>
      <w:r w:rsidRPr="000A3EAE">
        <w:rPr>
          <w:color w:val="000000" w:themeColor="text1"/>
          <w:sz w:val="28"/>
          <w:szCs w:val="28"/>
        </w:rPr>
        <w:t>шетел</w:t>
      </w:r>
      <w:proofErr w:type="spellEnd"/>
      <w:r w:rsidRPr="000A3EAE">
        <w:rPr>
          <w:color w:val="000000" w:themeColor="text1"/>
          <w:sz w:val="28"/>
          <w:szCs w:val="28"/>
        </w:rPr>
        <w:t xml:space="preserve"> </w:t>
      </w:r>
      <w:proofErr w:type="spellStart"/>
      <w:r w:rsidRPr="000A3EAE">
        <w:rPr>
          <w:color w:val="000000" w:themeColor="text1"/>
          <w:sz w:val="28"/>
          <w:szCs w:val="28"/>
        </w:rPr>
        <w:t>тілінде</w:t>
      </w:r>
      <w:proofErr w:type="spellEnd"/>
      <w:r w:rsidRPr="000A3EAE">
        <w:rPr>
          <w:color w:val="000000" w:themeColor="text1"/>
          <w:sz w:val="28"/>
          <w:szCs w:val="28"/>
        </w:rPr>
        <w:t xml:space="preserve"> медиа </w:t>
      </w:r>
      <w:proofErr w:type="spellStart"/>
      <w:r w:rsidRPr="000A3EAE">
        <w:rPr>
          <w:color w:val="000000" w:themeColor="text1"/>
          <w:sz w:val="28"/>
          <w:szCs w:val="28"/>
        </w:rPr>
        <w:t>коммуникацияны</w:t>
      </w:r>
      <w:proofErr w:type="spellEnd"/>
      <w:r w:rsidRPr="000A3EAE">
        <w:rPr>
          <w:color w:val="000000" w:themeColor="text1"/>
          <w:sz w:val="28"/>
          <w:szCs w:val="28"/>
        </w:rPr>
        <w:t xml:space="preserve"> </w:t>
      </w:r>
      <w:proofErr w:type="spellStart"/>
      <w:r w:rsidRPr="000A3EAE">
        <w:rPr>
          <w:color w:val="000000" w:themeColor="text1"/>
          <w:sz w:val="28"/>
          <w:szCs w:val="28"/>
        </w:rPr>
        <w:t>тиімді</w:t>
      </w:r>
      <w:proofErr w:type="spellEnd"/>
      <w:r w:rsidRPr="000A3EAE">
        <w:rPr>
          <w:color w:val="000000" w:themeColor="text1"/>
          <w:sz w:val="28"/>
          <w:szCs w:val="28"/>
        </w:rPr>
        <w:t xml:space="preserve"> </w:t>
      </w:r>
      <w:proofErr w:type="spellStart"/>
      <w:r w:rsidRPr="000A3EAE">
        <w:rPr>
          <w:color w:val="000000" w:themeColor="text1"/>
          <w:sz w:val="28"/>
          <w:szCs w:val="28"/>
        </w:rPr>
        <w:t>жүзеге</w:t>
      </w:r>
      <w:proofErr w:type="spellEnd"/>
      <w:r w:rsidRPr="000A3EAE">
        <w:rPr>
          <w:color w:val="000000" w:themeColor="text1"/>
          <w:sz w:val="28"/>
          <w:szCs w:val="28"/>
        </w:rPr>
        <w:t xml:space="preserve"> </w:t>
      </w:r>
      <w:proofErr w:type="spellStart"/>
      <w:r w:rsidRPr="000A3EAE">
        <w:rPr>
          <w:color w:val="000000" w:themeColor="text1"/>
          <w:sz w:val="28"/>
          <w:szCs w:val="28"/>
        </w:rPr>
        <w:t>асыру</w:t>
      </w:r>
      <w:proofErr w:type="spellEnd"/>
      <w:r w:rsidRPr="000A3EAE">
        <w:rPr>
          <w:color w:val="000000" w:themeColor="text1"/>
          <w:sz w:val="28"/>
          <w:szCs w:val="28"/>
        </w:rPr>
        <w:t xml:space="preserve"> </w:t>
      </w:r>
      <w:proofErr w:type="spellStart"/>
      <w:r w:rsidRPr="000A3EAE">
        <w:rPr>
          <w:color w:val="000000" w:themeColor="text1"/>
          <w:sz w:val="28"/>
          <w:szCs w:val="28"/>
        </w:rPr>
        <w:t>қабілетіне</w:t>
      </w:r>
      <w:proofErr w:type="spellEnd"/>
      <w:r w:rsidRPr="000A3EAE">
        <w:rPr>
          <w:color w:val="000000" w:themeColor="text1"/>
          <w:sz w:val="28"/>
          <w:szCs w:val="28"/>
        </w:rPr>
        <w:t xml:space="preserve"> де </w:t>
      </w:r>
      <w:proofErr w:type="spellStart"/>
      <w:r w:rsidRPr="000A3EAE">
        <w:rPr>
          <w:color w:val="000000" w:themeColor="text1"/>
          <w:sz w:val="28"/>
          <w:szCs w:val="28"/>
        </w:rPr>
        <w:t>байланысты</w:t>
      </w:r>
      <w:proofErr w:type="spellEnd"/>
      <w:r w:rsidRPr="000A3EAE">
        <w:rPr>
          <w:color w:val="000000" w:themeColor="text1"/>
          <w:sz w:val="28"/>
          <w:szCs w:val="28"/>
        </w:rPr>
        <w:t xml:space="preserve">. </w:t>
      </w:r>
      <w:proofErr w:type="spellStart"/>
      <w:r w:rsidRPr="000A3EAE">
        <w:rPr>
          <w:color w:val="000000" w:themeColor="text1"/>
          <w:sz w:val="28"/>
          <w:szCs w:val="28"/>
        </w:rPr>
        <w:t>Халықаралық</w:t>
      </w:r>
      <w:proofErr w:type="spellEnd"/>
      <w:r w:rsidRPr="000A3EAE">
        <w:rPr>
          <w:color w:val="000000" w:themeColor="text1"/>
          <w:sz w:val="28"/>
          <w:szCs w:val="28"/>
        </w:rPr>
        <w:t xml:space="preserve"> </w:t>
      </w:r>
      <w:proofErr w:type="spellStart"/>
      <w:r w:rsidRPr="000A3EAE">
        <w:rPr>
          <w:color w:val="000000" w:themeColor="text1"/>
          <w:sz w:val="28"/>
          <w:szCs w:val="28"/>
        </w:rPr>
        <w:t>байланыстардың</w:t>
      </w:r>
      <w:proofErr w:type="spellEnd"/>
      <w:r w:rsidRPr="000A3EAE">
        <w:rPr>
          <w:color w:val="000000" w:themeColor="text1"/>
          <w:sz w:val="28"/>
          <w:szCs w:val="28"/>
        </w:rPr>
        <w:t xml:space="preserve"> </w:t>
      </w:r>
      <w:proofErr w:type="spellStart"/>
      <w:r w:rsidRPr="000A3EAE">
        <w:rPr>
          <w:color w:val="000000" w:themeColor="text1"/>
          <w:sz w:val="28"/>
          <w:szCs w:val="28"/>
        </w:rPr>
        <w:t>артуы</w:t>
      </w:r>
      <w:proofErr w:type="spellEnd"/>
      <w:r w:rsidRPr="000A3EAE">
        <w:rPr>
          <w:color w:val="000000" w:themeColor="text1"/>
          <w:sz w:val="28"/>
          <w:szCs w:val="28"/>
        </w:rPr>
        <w:t xml:space="preserve">, </w:t>
      </w:r>
      <w:proofErr w:type="spellStart"/>
      <w:r w:rsidRPr="000A3EAE">
        <w:rPr>
          <w:color w:val="000000" w:themeColor="text1"/>
          <w:sz w:val="28"/>
          <w:szCs w:val="28"/>
        </w:rPr>
        <w:t>көптілді</w:t>
      </w:r>
      <w:proofErr w:type="spellEnd"/>
      <w:r w:rsidRPr="000A3EAE">
        <w:rPr>
          <w:color w:val="000000" w:themeColor="text1"/>
          <w:sz w:val="28"/>
          <w:szCs w:val="28"/>
        </w:rPr>
        <w:t xml:space="preserve"> </w:t>
      </w:r>
      <w:proofErr w:type="spellStart"/>
      <w:r w:rsidRPr="000A3EAE">
        <w:rPr>
          <w:color w:val="000000" w:themeColor="text1"/>
          <w:sz w:val="28"/>
          <w:szCs w:val="28"/>
        </w:rPr>
        <w:t>ортада</w:t>
      </w:r>
      <w:proofErr w:type="spellEnd"/>
      <w:r w:rsidRPr="000A3EAE">
        <w:rPr>
          <w:color w:val="000000" w:themeColor="text1"/>
          <w:sz w:val="28"/>
          <w:szCs w:val="28"/>
        </w:rPr>
        <w:t xml:space="preserve"> </w:t>
      </w:r>
      <w:proofErr w:type="spellStart"/>
      <w:r w:rsidRPr="000A3EAE">
        <w:rPr>
          <w:color w:val="000000" w:themeColor="text1"/>
          <w:sz w:val="28"/>
          <w:szCs w:val="28"/>
        </w:rPr>
        <w:t>ақпарат</w:t>
      </w:r>
      <w:proofErr w:type="spellEnd"/>
      <w:r w:rsidRPr="000A3EAE">
        <w:rPr>
          <w:color w:val="000000" w:themeColor="text1"/>
          <w:sz w:val="28"/>
          <w:szCs w:val="28"/>
        </w:rPr>
        <w:t xml:space="preserve"> </w:t>
      </w:r>
      <w:proofErr w:type="spellStart"/>
      <w:r w:rsidRPr="000A3EAE">
        <w:rPr>
          <w:color w:val="000000" w:themeColor="text1"/>
          <w:sz w:val="28"/>
          <w:szCs w:val="28"/>
        </w:rPr>
        <w:t>алмасу</w:t>
      </w:r>
      <w:proofErr w:type="spellEnd"/>
      <w:r w:rsidRPr="000A3EAE">
        <w:rPr>
          <w:color w:val="000000" w:themeColor="text1"/>
          <w:sz w:val="28"/>
          <w:szCs w:val="28"/>
        </w:rPr>
        <w:t xml:space="preserve"> </w:t>
      </w:r>
      <w:proofErr w:type="spellStart"/>
      <w:r w:rsidRPr="000A3EAE">
        <w:rPr>
          <w:color w:val="000000" w:themeColor="text1"/>
          <w:sz w:val="28"/>
          <w:szCs w:val="28"/>
        </w:rPr>
        <w:t>және</w:t>
      </w:r>
      <w:proofErr w:type="spellEnd"/>
      <w:r w:rsidRPr="000A3EAE">
        <w:rPr>
          <w:color w:val="000000" w:themeColor="text1"/>
          <w:sz w:val="28"/>
          <w:szCs w:val="28"/>
        </w:rPr>
        <w:t xml:space="preserve"> </w:t>
      </w:r>
      <w:proofErr w:type="spellStart"/>
      <w:r w:rsidRPr="000A3EAE">
        <w:rPr>
          <w:color w:val="000000" w:themeColor="text1"/>
          <w:sz w:val="28"/>
          <w:szCs w:val="28"/>
        </w:rPr>
        <w:t>түрлі</w:t>
      </w:r>
      <w:proofErr w:type="spellEnd"/>
      <w:r w:rsidRPr="000A3EAE">
        <w:rPr>
          <w:color w:val="000000" w:themeColor="text1"/>
          <w:sz w:val="28"/>
          <w:szCs w:val="28"/>
        </w:rPr>
        <w:t xml:space="preserve"> </w:t>
      </w:r>
      <w:proofErr w:type="spellStart"/>
      <w:r w:rsidRPr="000A3EAE">
        <w:rPr>
          <w:color w:val="000000" w:themeColor="text1"/>
          <w:sz w:val="28"/>
          <w:szCs w:val="28"/>
        </w:rPr>
        <w:t>мәдениеттер</w:t>
      </w:r>
      <w:proofErr w:type="spellEnd"/>
      <w:r w:rsidRPr="000A3EAE">
        <w:rPr>
          <w:color w:val="000000" w:themeColor="text1"/>
          <w:sz w:val="28"/>
          <w:szCs w:val="28"/>
        </w:rPr>
        <w:t xml:space="preserve"> </w:t>
      </w:r>
      <w:proofErr w:type="spellStart"/>
      <w:r w:rsidRPr="000A3EAE">
        <w:rPr>
          <w:color w:val="000000" w:themeColor="text1"/>
          <w:sz w:val="28"/>
          <w:szCs w:val="28"/>
        </w:rPr>
        <w:t>арасындағы</w:t>
      </w:r>
      <w:proofErr w:type="spellEnd"/>
      <w:r w:rsidRPr="000A3EAE">
        <w:rPr>
          <w:color w:val="000000" w:themeColor="text1"/>
          <w:sz w:val="28"/>
          <w:szCs w:val="28"/>
        </w:rPr>
        <w:t xml:space="preserve"> </w:t>
      </w:r>
      <w:proofErr w:type="spellStart"/>
      <w:r w:rsidRPr="000A3EAE">
        <w:rPr>
          <w:color w:val="000000" w:themeColor="text1"/>
          <w:sz w:val="28"/>
          <w:szCs w:val="28"/>
        </w:rPr>
        <w:t>ынтымақтастық</w:t>
      </w:r>
      <w:proofErr w:type="spellEnd"/>
      <w:r w:rsidRPr="000A3EAE">
        <w:rPr>
          <w:color w:val="000000" w:themeColor="text1"/>
          <w:sz w:val="28"/>
          <w:szCs w:val="28"/>
        </w:rPr>
        <w:t xml:space="preserve"> </w:t>
      </w:r>
      <w:proofErr w:type="spellStart"/>
      <w:r w:rsidRPr="000A3EAE">
        <w:rPr>
          <w:color w:val="000000" w:themeColor="text1"/>
          <w:sz w:val="28"/>
          <w:szCs w:val="28"/>
        </w:rPr>
        <w:t>шетел</w:t>
      </w:r>
      <w:proofErr w:type="spellEnd"/>
      <w:r w:rsidRPr="000A3EAE">
        <w:rPr>
          <w:color w:val="000000" w:themeColor="text1"/>
          <w:sz w:val="28"/>
          <w:szCs w:val="28"/>
        </w:rPr>
        <w:t xml:space="preserve"> </w:t>
      </w:r>
      <w:proofErr w:type="spellStart"/>
      <w:r w:rsidRPr="000A3EAE">
        <w:rPr>
          <w:color w:val="000000" w:themeColor="text1"/>
          <w:sz w:val="28"/>
          <w:szCs w:val="28"/>
        </w:rPr>
        <w:t>тілін</w:t>
      </w:r>
      <w:proofErr w:type="spellEnd"/>
      <w:r w:rsidRPr="000A3EAE">
        <w:rPr>
          <w:color w:val="000000" w:themeColor="text1"/>
          <w:sz w:val="28"/>
          <w:szCs w:val="28"/>
        </w:rPr>
        <w:t xml:space="preserve"> </w:t>
      </w:r>
      <w:proofErr w:type="spellStart"/>
      <w:r w:rsidRPr="000A3EAE">
        <w:rPr>
          <w:color w:val="000000" w:themeColor="text1"/>
          <w:sz w:val="28"/>
          <w:szCs w:val="28"/>
        </w:rPr>
        <w:t>меңгерудің</w:t>
      </w:r>
      <w:proofErr w:type="spellEnd"/>
      <w:r w:rsidRPr="000A3EAE">
        <w:rPr>
          <w:color w:val="000000" w:themeColor="text1"/>
          <w:sz w:val="28"/>
          <w:szCs w:val="28"/>
        </w:rPr>
        <w:t xml:space="preserve"> </w:t>
      </w:r>
      <w:proofErr w:type="spellStart"/>
      <w:r w:rsidRPr="000A3EAE">
        <w:rPr>
          <w:color w:val="000000" w:themeColor="text1"/>
          <w:sz w:val="28"/>
          <w:szCs w:val="28"/>
        </w:rPr>
        <w:t>прагматикалық</w:t>
      </w:r>
      <w:proofErr w:type="spellEnd"/>
      <w:r w:rsidRPr="000A3EAE">
        <w:rPr>
          <w:color w:val="000000" w:themeColor="text1"/>
          <w:sz w:val="28"/>
          <w:szCs w:val="28"/>
        </w:rPr>
        <w:t xml:space="preserve"> </w:t>
      </w:r>
      <w:proofErr w:type="spellStart"/>
      <w:r w:rsidRPr="000A3EAE">
        <w:rPr>
          <w:color w:val="000000" w:themeColor="text1"/>
          <w:sz w:val="28"/>
          <w:szCs w:val="28"/>
        </w:rPr>
        <w:t>маңыздылығын</w:t>
      </w:r>
      <w:proofErr w:type="spellEnd"/>
      <w:r w:rsidRPr="000A3EAE">
        <w:rPr>
          <w:color w:val="000000" w:themeColor="text1"/>
          <w:sz w:val="28"/>
          <w:szCs w:val="28"/>
        </w:rPr>
        <w:t xml:space="preserve"> </w:t>
      </w:r>
      <w:proofErr w:type="spellStart"/>
      <w:r w:rsidRPr="000A3EAE">
        <w:rPr>
          <w:color w:val="000000" w:themeColor="text1"/>
          <w:sz w:val="28"/>
          <w:szCs w:val="28"/>
        </w:rPr>
        <w:t>арттырады</w:t>
      </w:r>
      <w:proofErr w:type="spellEnd"/>
      <w:r w:rsidRPr="000A3EAE">
        <w:rPr>
          <w:color w:val="000000" w:themeColor="text1"/>
          <w:sz w:val="28"/>
          <w:szCs w:val="28"/>
        </w:rPr>
        <w:t xml:space="preserve">. </w:t>
      </w:r>
      <w:proofErr w:type="spellStart"/>
      <w:r w:rsidRPr="000A3EAE">
        <w:rPr>
          <w:color w:val="000000" w:themeColor="text1"/>
          <w:sz w:val="28"/>
          <w:szCs w:val="28"/>
        </w:rPr>
        <w:t>Заманауи</w:t>
      </w:r>
      <w:proofErr w:type="spellEnd"/>
      <w:r w:rsidRPr="000A3EAE">
        <w:rPr>
          <w:color w:val="000000" w:themeColor="text1"/>
          <w:sz w:val="28"/>
          <w:szCs w:val="28"/>
        </w:rPr>
        <w:t xml:space="preserve"> медиа </w:t>
      </w:r>
      <w:proofErr w:type="spellStart"/>
      <w:r w:rsidRPr="000A3EAE">
        <w:rPr>
          <w:color w:val="000000" w:themeColor="text1"/>
          <w:sz w:val="28"/>
          <w:szCs w:val="28"/>
        </w:rPr>
        <w:t>кеңістіктегі</w:t>
      </w:r>
      <w:proofErr w:type="spellEnd"/>
      <w:r w:rsidRPr="000A3EAE">
        <w:rPr>
          <w:color w:val="000000" w:themeColor="text1"/>
          <w:sz w:val="28"/>
          <w:szCs w:val="28"/>
        </w:rPr>
        <w:t xml:space="preserve"> </w:t>
      </w:r>
      <w:proofErr w:type="spellStart"/>
      <w:r w:rsidRPr="000A3EAE">
        <w:rPr>
          <w:color w:val="000000" w:themeColor="text1"/>
          <w:sz w:val="28"/>
          <w:szCs w:val="28"/>
        </w:rPr>
        <w:t>ақпарат</w:t>
      </w:r>
      <w:proofErr w:type="spellEnd"/>
      <w:r w:rsidRPr="000A3EAE">
        <w:rPr>
          <w:color w:val="000000" w:themeColor="text1"/>
          <w:sz w:val="28"/>
          <w:szCs w:val="28"/>
        </w:rPr>
        <w:t xml:space="preserve"> </w:t>
      </w:r>
      <w:proofErr w:type="spellStart"/>
      <w:r w:rsidRPr="000A3EAE">
        <w:rPr>
          <w:color w:val="000000" w:themeColor="text1"/>
          <w:sz w:val="28"/>
          <w:szCs w:val="28"/>
        </w:rPr>
        <w:t>ағынының</w:t>
      </w:r>
      <w:proofErr w:type="spellEnd"/>
      <w:r w:rsidRPr="000A3EAE">
        <w:rPr>
          <w:color w:val="000000" w:themeColor="text1"/>
          <w:sz w:val="28"/>
          <w:szCs w:val="28"/>
        </w:rPr>
        <w:t xml:space="preserve"> </w:t>
      </w:r>
      <w:proofErr w:type="spellStart"/>
      <w:r w:rsidRPr="000A3EAE">
        <w:rPr>
          <w:color w:val="000000" w:themeColor="text1"/>
          <w:sz w:val="28"/>
          <w:szCs w:val="28"/>
        </w:rPr>
        <w:t>жылдамдығы</w:t>
      </w:r>
      <w:proofErr w:type="spellEnd"/>
      <w:r w:rsidRPr="000A3EAE">
        <w:rPr>
          <w:color w:val="000000" w:themeColor="text1"/>
          <w:sz w:val="28"/>
          <w:szCs w:val="28"/>
        </w:rPr>
        <w:t xml:space="preserve"> мен </w:t>
      </w:r>
      <w:proofErr w:type="spellStart"/>
      <w:r w:rsidRPr="000A3EAE">
        <w:rPr>
          <w:color w:val="000000" w:themeColor="text1"/>
          <w:sz w:val="28"/>
          <w:szCs w:val="28"/>
        </w:rPr>
        <w:t>әртүрлілігі</w:t>
      </w:r>
      <w:proofErr w:type="spellEnd"/>
      <w:r w:rsidRPr="000A3EAE">
        <w:rPr>
          <w:color w:val="000000" w:themeColor="text1"/>
          <w:sz w:val="28"/>
          <w:szCs w:val="28"/>
        </w:rPr>
        <w:t xml:space="preserve"> </w:t>
      </w:r>
      <w:proofErr w:type="spellStart"/>
      <w:r w:rsidRPr="000A3EAE">
        <w:rPr>
          <w:color w:val="000000" w:themeColor="text1"/>
          <w:sz w:val="28"/>
          <w:szCs w:val="28"/>
        </w:rPr>
        <w:t>журналистерді</w:t>
      </w:r>
      <w:proofErr w:type="spellEnd"/>
      <w:r w:rsidRPr="000A3EAE">
        <w:rPr>
          <w:color w:val="000000" w:themeColor="text1"/>
          <w:sz w:val="28"/>
          <w:szCs w:val="28"/>
        </w:rPr>
        <w:t xml:space="preserve"> </w:t>
      </w:r>
      <w:proofErr w:type="spellStart"/>
      <w:r w:rsidRPr="000A3EAE">
        <w:rPr>
          <w:color w:val="000000" w:themeColor="text1"/>
          <w:sz w:val="28"/>
          <w:szCs w:val="28"/>
        </w:rPr>
        <w:t>кәсіби</w:t>
      </w:r>
      <w:proofErr w:type="spellEnd"/>
      <w:r w:rsidRPr="000A3EAE">
        <w:rPr>
          <w:color w:val="000000" w:themeColor="text1"/>
          <w:sz w:val="28"/>
          <w:szCs w:val="28"/>
        </w:rPr>
        <w:t xml:space="preserve"> </w:t>
      </w:r>
      <w:proofErr w:type="spellStart"/>
      <w:r w:rsidRPr="000A3EAE">
        <w:rPr>
          <w:color w:val="000000" w:themeColor="text1"/>
          <w:sz w:val="28"/>
          <w:szCs w:val="28"/>
        </w:rPr>
        <w:t>шешімдер</w:t>
      </w:r>
      <w:proofErr w:type="spellEnd"/>
      <w:r w:rsidRPr="000A3EAE">
        <w:rPr>
          <w:color w:val="000000" w:themeColor="text1"/>
          <w:sz w:val="28"/>
          <w:szCs w:val="28"/>
        </w:rPr>
        <w:t xml:space="preserve"> </w:t>
      </w:r>
      <w:proofErr w:type="spellStart"/>
      <w:r w:rsidRPr="000A3EAE">
        <w:rPr>
          <w:color w:val="000000" w:themeColor="text1"/>
          <w:sz w:val="28"/>
          <w:szCs w:val="28"/>
        </w:rPr>
        <w:t>қабылдауда</w:t>
      </w:r>
      <w:proofErr w:type="spellEnd"/>
      <w:r w:rsidRPr="000A3EAE">
        <w:rPr>
          <w:color w:val="000000" w:themeColor="text1"/>
          <w:sz w:val="28"/>
          <w:szCs w:val="28"/>
        </w:rPr>
        <w:t xml:space="preserve"> </w:t>
      </w:r>
      <w:proofErr w:type="spellStart"/>
      <w:r w:rsidRPr="000A3EAE">
        <w:rPr>
          <w:color w:val="000000" w:themeColor="text1"/>
          <w:sz w:val="28"/>
          <w:szCs w:val="28"/>
        </w:rPr>
        <w:t>икемді</w:t>
      </w:r>
      <w:proofErr w:type="spellEnd"/>
      <w:r w:rsidRPr="000A3EAE">
        <w:rPr>
          <w:color w:val="000000" w:themeColor="text1"/>
          <w:sz w:val="28"/>
          <w:szCs w:val="28"/>
        </w:rPr>
        <w:t xml:space="preserve"> </w:t>
      </w:r>
      <w:proofErr w:type="spellStart"/>
      <w:r w:rsidRPr="000A3EAE">
        <w:rPr>
          <w:color w:val="000000" w:themeColor="text1"/>
          <w:sz w:val="28"/>
          <w:szCs w:val="28"/>
        </w:rPr>
        <w:t>болуға</w:t>
      </w:r>
      <w:proofErr w:type="spellEnd"/>
      <w:r w:rsidRPr="000A3EAE">
        <w:rPr>
          <w:color w:val="000000" w:themeColor="text1"/>
          <w:sz w:val="28"/>
          <w:szCs w:val="28"/>
        </w:rPr>
        <w:t xml:space="preserve">, </w:t>
      </w:r>
      <w:proofErr w:type="spellStart"/>
      <w:r w:rsidRPr="000A3EAE">
        <w:rPr>
          <w:color w:val="000000" w:themeColor="text1"/>
          <w:sz w:val="28"/>
          <w:szCs w:val="28"/>
        </w:rPr>
        <w:t>ақпаратты</w:t>
      </w:r>
      <w:proofErr w:type="spellEnd"/>
      <w:r w:rsidRPr="000A3EAE">
        <w:rPr>
          <w:color w:val="000000" w:themeColor="text1"/>
          <w:sz w:val="28"/>
          <w:szCs w:val="28"/>
        </w:rPr>
        <w:t xml:space="preserve"> </w:t>
      </w:r>
      <w:proofErr w:type="spellStart"/>
      <w:r w:rsidRPr="000A3EAE">
        <w:rPr>
          <w:color w:val="000000" w:themeColor="text1"/>
          <w:sz w:val="28"/>
          <w:szCs w:val="28"/>
        </w:rPr>
        <w:t>өңдеу</w:t>
      </w:r>
      <w:proofErr w:type="spellEnd"/>
      <w:r w:rsidRPr="000A3EAE">
        <w:rPr>
          <w:color w:val="000000" w:themeColor="text1"/>
          <w:sz w:val="28"/>
          <w:szCs w:val="28"/>
        </w:rPr>
        <w:t xml:space="preserve"> </w:t>
      </w:r>
      <w:proofErr w:type="spellStart"/>
      <w:r w:rsidRPr="000A3EAE">
        <w:rPr>
          <w:color w:val="000000" w:themeColor="text1"/>
          <w:sz w:val="28"/>
          <w:szCs w:val="28"/>
        </w:rPr>
        <w:t>және</w:t>
      </w:r>
      <w:proofErr w:type="spellEnd"/>
      <w:r w:rsidRPr="000A3EAE">
        <w:rPr>
          <w:color w:val="000000" w:themeColor="text1"/>
          <w:sz w:val="28"/>
          <w:szCs w:val="28"/>
        </w:rPr>
        <w:t xml:space="preserve"> </w:t>
      </w:r>
      <w:proofErr w:type="spellStart"/>
      <w:r w:rsidRPr="000A3EAE">
        <w:rPr>
          <w:color w:val="000000" w:themeColor="text1"/>
          <w:sz w:val="28"/>
          <w:szCs w:val="28"/>
        </w:rPr>
        <w:t>жеткізу</w:t>
      </w:r>
      <w:proofErr w:type="spellEnd"/>
      <w:r w:rsidRPr="000A3EAE">
        <w:rPr>
          <w:color w:val="000000" w:themeColor="text1"/>
          <w:sz w:val="28"/>
          <w:szCs w:val="28"/>
        </w:rPr>
        <w:t xml:space="preserve"> </w:t>
      </w:r>
      <w:proofErr w:type="spellStart"/>
      <w:r w:rsidRPr="000A3EAE">
        <w:rPr>
          <w:color w:val="000000" w:themeColor="text1"/>
          <w:sz w:val="28"/>
          <w:szCs w:val="28"/>
        </w:rPr>
        <w:t>тәсілдерін</w:t>
      </w:r>
      <w:proofErr w:type="spellEnd"/>
      <w:r w:rsidRPr="000A3EAE">
        <w:rPr>
          <w:color w:val="000000" w:themeColor="text1"/>
          <w:sz w:val="28"/>
          <w:szCs w:val="28"/>
        </w:rPr>
        <w:t xml:space="preserve"> тез </w:t>
      </w:r>
      <w:proofErr w:type="spellStart"/>
      <w:r w:rsidRPr="000A3EAE">
        <w:rPr>
          <w:color w:val="000000" w:themeColor="text1"/>
          <w:sz w:val="28"/>
          <w:szCs w:val="28"/>
        </w:rPr>
        <w:t>бейімдеуге</w:t>
      </w:r>
      <w:proofErr w:type="spellEnd"/>
      <w:r w:rsidRPr="000A3EAE">
        <w:rPr>
          <w:color w:val="000000" w:themeColor="text1"/>
          <w:sz w:val="28"/>
          <w:szCs w:val="28"/>
        </w:rPr>
        <w:t xml:space="preserve"> </w:t>
      </w:r>
      <w:proofErr w:type="spellStart"/>
      <w:r w:rsidRPr="000A3EAE">
        <w:rPr>
          <w:color w:val="000000" w:themeColor="text1"/>
          <w:sz w:val="28"/>
          <w:szCs w:val="28"/>
        </w:rPr>
        <w:t>мәжбүр</w:t>
      </w:r>
      <w:proofErr w:type="spellEnd"/>
      <w:r w:rsidRPr="000A3EAE">
        <w:rPr>
          <w:color w:val="000000" w:themeColor="text1"/>
          <w:sz w:val="28"/>
          <w:szCs w:val="28"/>
        </w:rPr>
        <w:t xml:space="preserve"> </w:t>
      </w:r>
      <w:proofErr w:type="spellStart"/>
      <w:r w:rsidRPr="000A3EAE">
        <w:rPr>
          <w:color w:val="000000" w:themeColor="text1"/>
          <w:sz w:val="28"/>
          <w:szCs w:val="28"/>
        </w:rPr>
        <w:t>етеді</w:t>
      </w:r>
      <w:proofErr w:type="spellEnd"/>
      <w:r w:rsidRPr="000A3EAE">
        <w:rPr>
          <w:color w:val="000000" w:themeColor="text1"/>
          <w:sz w:val="28"/>
          <w:szCs w:val="28"/>
        </w:rPr>
        <w:t xml:space="preserve">. </w:t>
      </w:r>
      <w:r>
        <w:rPr>
          <w:color w:val="000000" w:themeColor="text1"/>
          <w:sz w:val="28"/>
          <w:szCs w:val="28"/>
          <w:lang w:val="kk-KZ"/>
        </w:rPr>
        <w:t xml:space="preserve">Қазіргі қоғамда цифрлық технологиялардың даму жылдамдығы күннен-күнге артуда, соның салдарынан болашақ журналистерге қойылатын кәсіби талаптардың қатары олардың қолданысына деген сұраныспен толықтырылуда. </w:t>
      </w:r>
    </w:p>
    <w:p w14:paraId="235DBC8C" w14:textId="77777777" w:rsidR="00747AA4" w:rsidRPr="000A3EAE" w:rsidRDefault="00747AA4" w:rsidP="00747AA4">
      <w:pPr>
        <w:pStyle w:val="a3"/>
        <w:spacing w:before="0" w:beforeAutospacing="0" w:after="0" w:afterAutospacing="0"/>
        <w:ind w:firstLine="709"/>
        <w:jc w:val="both"/>
        <w:rPr>
          <w:color w:val="000000" w:themeColor="text1"/>
          <w:sz w:val="28"/>
          <w:szCs w:val="28"/>
        </w:rPr>
      </w:pPr>
      <w:proofErr w:type="spellStart"/>
      <w:r w:rsidRPr="000A3EAE">
        <w:rPr>
          <w:color w:val="000000" w:themeColor="text1"/>
          <w:sz w:val="28"/>
          <w:szCs w:val="28"/>
        </w:rPr>
        <w:t>Шеттілдік</w:t>
      </w:r>
      <w:proofErr w:type="spellEnd"/>
      <w:r w:rsidRPr="000A3EAE">
        <w:rPr>
          <w:color w:val="000000" w:themeColor="text1"/>
          <w:sz w:val="28"/>
          <w:szCs w:val="28"/>
        </w:rPr>
        <w:t xml:space="preserve"> </w:t>
      </w:r>
      <w:proofErr w:type="spellStart"/>
      <w:r w:rsidRPr="000A3EAE">
        <w:rPr>
          <w:color w:val="000000" w:themeColor="text1"/>
          <w:sz w:val="28"/>
          <w:szCs w:val="28"/>
        </w:rPr>
        <w:t>медиакоммуникативті</w:t>
      </w:r>
      <w:proofErr w:type="spellEnd"/>
      <w:r w:rsidRPr="000A3EAE">
        <w:rPr>
          <w:color w:val="000000" w:themeColor="text1"/>
          <w:sz w:val="28"/>
          <w:szCs w:val="28"/>
        </w:rPr>
        <w:t xml:space="preserve"> </w:t>
      </w:r>
      <w:proofErr w:type="spellStart"/>
      <w:r w:rsidRPr="000A3EAE">
        <w:rPr>
          <w:color w:val="000000" w:themeColor="text1"/>
          <w:sz w:val="28"/>
          <w:szCs w:val="28"/>
        </w:rPr>
        <w:t>құзыреттілік</w:t>
      </w:r>
      <w:proofErr w:type="spellEnd"/>
      <w:r w:rsidRPr="000A3EAE">
        <w:rPr>
          <w:color w:val="000000" w:themeColor="text1"/>
          <w:sz w:val="28"/>
          <w:szCs w:val="28"/>
        </w:rPr>
        <w:t xml:space="preserve"> – </w:t>
      </w:r>
      <w:proofErr w:type="spellStart"/>
      <w:r w:rsidRPr="000A3EAE">
        <w:rPr>
          <w:color w:val="000000" w:themeColor="text1"/>
          <w:sz w:val="28"/>
          <w:szCs w:val="28"/>
        </w:rPr>
        <w:t>бұл</w:t>
      </w:r>
      <w:proofErr w:type="spellEnd"/>
      <w:r w:rsidRPr="000A3EAE">
        <w:rPr>
          <w:color w:val="000000" w:themeColor="text1"/>
          <w:sz w:val="28"/>
          <w:szCs w:val="28"/>
        </w:rPr>
        <w:t xml:space="preserve"> медиа </w:t>
      </w:r>
      <w:proofErr w:type="spellStart"/>
      <w:r w:rsidRPr="000A3EAE">
        <w:rPr>
          <w:color w:val="000000" w:themeColor="text1"/>
          <w:sz w:val="28"/>
          <w:szCs w:val="28"/>
        </w:rPr>
        <w:t>білім</w:t>
      </w:r>
      <w:proofErr w:type="spellEnd"/>
      <w:r w:rsidRPr="000A3EAE">
        <w:rPr>
          <w:color w:val="000000" w:themeColor="text1"/>
          <w:sz w:val="28"/>
          <w:szCs w:val="28"/>
        </w:rPr>
        <w:t xml:space="preserve">, </w:t>
      </w:r>
      <w:proofErr w:type="spellStart"/>
      <w:r w:rsidRPr="000A3EAE">
        <w:rPr>
          <w:color w:val="000000" w:themeColor="text1"/>
          <w:sz w:val="28"/>
          <w:szCs w:val="28"/>
        </w:rPr>
        <w:t>медиасауаттылық</w:t>
      </w:r>
      <w:proofErr w:type="spellEnd"/>
      <w:r w:rsidRPr="000A3EAE">
        <w:rPr>
          <w:color w:val="000000" w:themeColor="text1"/>
          <w:sz w:val="28"/>
          <w:szCs w:val="28"/>
        </w:rPr>
        <w:t xml:space="preserve"> </w:t>
      </w:r>
      <w:proofErr w:type="spellStart"/>
      <w:r w:rsidRPr="000A3EAE">
        <w:rPr>
          <w:color w:val="000000" w:themeColor="text1"/>
          <w:sz w:val="28"/>
          <w:szCs w:val="28"/>
        </w:rPr>
        <w:t>және</w:t>
      </w:r>
      <w:proofErr w:type="spellEnd"/>
      <w:r w:rsidRPr="000A3EAE">
        <w:rPr>
          <w:color w:val="000000" w:themeColor="text1"/>
          <w:sz w:val="28"/>
          <w:szCs w:val="28"/>
        </w:rPr>
        <w:t xml:space="preserve"> </w:t>
      </w:r>
      <w:proofErr w:type="spellStart"/>
      <w:r w:rsidRPr="000A3EAE">
        <w:rPr>
          <w:color w:val="000000" w:themeColor="text1"/>
          <w:sz w:val="28"/>
          <w:szCs w:val="28"/>
        </w:rPr>
        <w:t>шетел</w:t>
      </w:r>
      <w:proofErr w:type="spellEnd"/>
      <w:r w:rsidRPr="000A3EAE">
        <w:rPr>
          <w:color w:val="000000" w:themeColor="text1"/>
          <w:sz w:val="28"/>
          <w:szCs w:val="28"/>
        </w:rPr>
        <w:t xml:space="preserve"> </w:t>
      </w:r>
      <w:proofErr w:type="spellStart"/>
      <w:r w:rsidRPr="000A3EAE">
        <w:rPr>
          <w:color w:val="000000" w:themeColor="text1"/>
          <w:sz w:val="28"/>
          <w:szCs w:val="28"/>
        </w:rPr>
        <w:t>тілін</w:t>
      </w:r>
      <w:proofErr w:type="spellEnd"/>
      <w:r w:rsidRPr="000A3EAE">
        <w:rPr>
          <w:color w:val="000000" w:themeColor="text1"/>
          <w:sz w:val="28"/>
          <w:szCs w:val="28"/>
        </w:rPr>
        <w:t xml:space="preserve"> </w:t>
      </w:r>
      <w:proofErr w:type="spellStart"/>
      <w:r w:rsidRPr="000A3EAE">
        <w:rPr>
          <w:color w:val="000000" w:themeColor="text1"/>
          <w:sz w:val="28"/>
          <w:szCs w:val="28"/>
        </w:rPr>
        <w:t>оқыту</w:t>
      </w:r>
      <w:proofErr w:type="spellEnd"/>
      <w:r w:rsidRPr="000A3EAE">
        <w:rPr>
          <w:color w:val="000000" w:themeColor="text1"/>
          <w:sz w:val="28"/>
          <w:szCs w:val="28"/>
        </w:rPr>
        <w:t xml:space="preserve"> </w:t>
      </w:r>
      <w:proofErr w:type="spellStart"/>
      <w:r w:rsidRPr="000A3EAE">
        <w:rPr>
          <w:color w:val="000000" w:themeColor="text1"/>
          <w:sz w:val="28"/>
          <w:szCs w:val="28"/>
        </w:rPr>
        <w:t>бағыттарының</w:t>
      </w:r>
      <w:proofErr w:type="spellEnd"/>
      <w:r w:rsidRPr="000A3EAE">
        <w:rPr>
          <w:color w:val="000000" w:themeColor="text1"/>
          <w:sz w:val="28"/>
          <w:szCs w:val="28"/>
        </w:rPr>
        <w:t xml:space="preserve"> </w:t>
      </w:r>
      <w:proofErr w:type="spellStart"/>
      <w:r w:rsidRPr="000A3EAE">
        <w:rPr>
          <w:color w:val="000000" w:themeColor="text1"/>
          <w:sz w:val="28"/>
          <w:szCs w:val="28"/>
        </w:rPr>
        <w:t>тоғысында</w:t>
      </w:r>
      <w:proofErr w:type="spellEnd"/>
      <w:r w:rsidRPr="000A3EAE">
        <w:rPr>
          <w:color w:val="000000" w:themeColor="text1"/>
          <w:sz w:val="28"/>
          <w:szCs w:val="28"/>
        </w:rPr>
        <w:t xml:space="preserve"> </w:t>
      </w:r>
      <w:proofErr w:type="spellStart"/>
      <w:r w:rsidRPr="000A3EAE">
        <w:rPr>
          <w:color w:val="000000" w:themeColor="text1"/>
          <w:sz w:val="28"/>
          <w:szCs w:val="28"/>
        </w:rPr>
        <w:t>қалыптасатын</w:t>
      </w:r>
      <w:proofErr w:type="spellEnd"/>
      <w:r w:rsidRPr="000A3EAE">
        <w:rPr>
          <w:color w:val="000000" w:themeColor="text1"/>
          <w:sz w:val="28"/>
          <w:szCs w:val="28"/>
        </w:rPr>
        <w:t xml:space="preserve"> </w:t>
      </w:r>
      <w:proofErr w:type="spellStart"/>
      <w:r w:rsidRPr="000A3EAE">
        <w:rPr>
          <w:color w:val="000000" w:themeColor="text1"/>
          <w:sz w:val="28"/>
          <w:szCs w:val="28"/>
        </w:rPr>
        <w:t>көпқұрамды</w:t>
      </w:r>
      <w:proofErr w:type="spellEnd"/>
      <w:r w:rsidRPr="000A3EAE">
        <w:rPr>
          <w:color w:val="000000" w:themeColor="text1"/>
          <w:sz w:val="28"/>
          <w:szCs w:val="28"/>
        </w:rPr>
        <w:t xml:space="preserve"> </w:t>
      </w:r>
      <w:proofErr w:type="spellStart"/>
      <w:r w:rsidRPr="000A3EAE">
        <w:rPr>
          <w:color w:val="000000" w:themeColor="text1"/>
          <w:sz w:val="28"/>
          <w:szCs w:val="28"/>
        </w:rPr>
        <w:t>құзыреттілік</w:t>
      </w:r>
      <w:proofErr w:type="spellEnd"/>
      <w:r w:rsidRPr="000A3EAE">
        <w:rPr>
          <w:color w:val="000000" w:themeColor="text1"/>
          <w:sz w:val="28"/>
          <w:szCs w:val="28"/>
        </w:rPr>
        <w:t xml:space="preserve">. </w:t>
      </w:r>
      <w:proofErr w:type="spellStart"/>
      <w:r w:rsidRPr="000A3EAE">
        <w:rPr>
          <w:color w:val="000000" w:themeColor="text1"/>
          <w:sz w:val="28"/>
          <w:szCs w:val="28"/>
        </w:rPr>
        <w:t>Ол</w:t>
      </w:r>
      <w:proofErr w:type="spellEnd"/>
      <w:r w:rsidRPr="000A3EAE">
        <w:rPr>
          <w:color w:val="000000" w:themeColor="text1"/>
          <w:sz w:val="28"/>
          <w:szCs w:val="28"/>
        </w:rPr>
        <w:t xml:space="preserve"> </w:t>
      </w:r>
      <w:proofErr w:type="spellStart"/>
      <w:r w:rsidRPr="000A3EAE">
        <w:rPr>
          <w:color w:val="000000" w:themeColor="text1"/>
          <w:sz w:val="28"/>
          <w:szCs w:val="28"/>
        </w:rPr>
        <w:t>болашақ</w:t>
      </w:r>
      <w:proofErr w:type="spellEnd"/>
      <w:r w:rsidRPr="000A3EAE">
        <w:rPr>
          <w:color w:val="000000" w:themeColor="text1"/>
          <w:sz w:val="28"/>
          <w:szCs w:val="28"/>
        </w:rPr>
        <w:t xml:space="preserve"> </w:t>
      </w:r>
      <w:proofErr w:type="spellStart"/>
      <w:r w:rsidRPr="000A3EAE">
        <w:rPr>
          <w:color w:val="000000" w:themeColor="text1"/>
          <w:sz w:val="28"/>
          <w:szCs w:val="28"/>
        </w:rPr>
        <w:t>журналистерге</w:t>
      </w:r>
      <w:proofErr w:type="spellEnd"/>
      <w:r w:rsidRPr="000A3EAE">
        <w:rPr>
          <w:color w:val="000000" w:themeColor="text1"/>
          <w:sz w:val="28"/>
          <w:szCs w:val="28"/>
        </w:rPr>
        <w:t xml:space="preserve"> </w:t>
      </w:r>
      <w:proofErr w:type="spellStart"/>
      <w:r w:rsidRPr="000A3EAE">
        <w:rPr>
          <w:color w:val="000000" w:themeColor="text1"/>
          <w:sz w:val="28"/>
          <w:szCs w:val="28"/>
        </w:rPr>
        <w:t>ақпаратты</w:t>
      </w:r>
      <w:proofErr w:type="spellEnd"/>
      <w:r w:rsidRPr="000A3EAE">
        <w:rPr>
          <w:color w:val="000000" w:themeColor="text1"/>
          <w:sz w:val="28"/>
          <w:szCs w:val="28"/>
        </w:rPr>
        <w:t xml:space="preserve"> </w:t>
      </w:r>
      <w:proofErr w:type="spellStart"/>
      <w:r w:rsidRPr="000A3EAE">
        <w:rPr>
          <w:color w:val="000000" w:themeColor="text1"/>
          <w:sz w:val="28"/>
          <w:szCs w:val="28"/>
        </w:rPr>
        <w:t>тиімді</w:t>
      </w:r>
      <w:proofErr w:type="spellEnd"/>
      <w:r w:rsidRPr="000A3EAE">
        <w:rPr>
          <w:color w:val="000000" w:themeColor="text1"/>
          <w:sz w:val="28"/>
          <w:szCs w:val="28"/>
        </w:rPr>
        <w:t xml:space="preserve"> беру, </w:t>
      </w:r>
      <w:proofErr w:type="spellStart"/>
      <w:r w:rsidRPr="000A3EAE">
        <w:rPr>
          <w:color w:val="000000" w:themeColor="text1"/>
          <w:sz w:val="28"/>
          <w:szCs w:val="28"/>
        </w:rPr>
        <w:t>кәсіби</w:t>
      </w:r>
      <w:proofErr w:type="spellEnd"/>
      <w:r w:rsidRPr="000A3EAE">
        <w:rPr>
          <w:color w:val="000000" w:themeColor="text1"/>
          <w:sz w:val="28"/>
          <w:szCs w:val="28"/>
        </w:rPr>
        <w:t xml:space="preserve"> коммуникация </w:t>
      </w:r>
      <w:proofErr w:type="spellStart"/>
      <w:r w:rsidRPr="000A3EAE">
        <w:rPr>
          <w:color w:val="000000" w:themeColor="text1"/>
          <w:sz w:val="28"/>
          <w:szCs w:val="28"/>
        </w:rPr>
        <w:t>процесінде</w:t>
      </w:r>
      <w:proofErr w:type="spellEnd"/>
      <w:r w:rsidRPr="000A3EAE">
        <w:rPr>
          <w:color w:val="000000" w:themeColor="text1"/>
          <w:sz w:val="28"/>
          <w:szCs w:val="28"/>
        </w:rPr>
        <w:t xml:space="preserve"> </w:t>
      </w:r>
      <w:proofErr w:type="spellStart"/>
      <w:r w:rsidRPr="000A3EAE">
        <w:rPr>
          <w:color w:val="000000" w:themeColor="text1"/>
          <w:sz w:val="28"/>
          <w:szCs w:val="28"/>
        </w:rPr>
        <w:t>практикалық</w:t>
      </w:r>
      <w:proofErr w:type="spellEnd"/>
      <w:r w:rsidRPr="000A3EAE">
        <w:rPr>
          <w:color w:val="000000" w:themeColor="text1"/>
          <w:sz w:val="28"/>
          <w:szCs w:val="28"/>
        </w:rPr>
        <w:t xml:space="preserve"> </w:t>
      </w:r>
      <w:proofErr w:type="spellStart"/>
      <w:r w:rsidRPr="000A3EAE">
        <w:rPr>
          <w:color w:val="000000" w:themeColor="text1"/>
          <w:sz w:val="28"/>
          <w:szCs w:val="28"/>
        </w:rPr>
        <w:t>лингвистикалық</w:t>
      </w:r>
      <w:proofErr w:type="spellEnd"/>
      <w:r w:rsidRPr="000A3EAE">
        <w:rPr>
          <w:color w:val="000000" w:themeColor="text1"/>
          <w:sz w:val="28"/>
          <w:szCs w:val="28"/>
        </w:rPr>
        <w:t xml:space="preserve"> </w:t>
      </w:r>
      <w:proofErr w:type="spellStart"/>
      <w:r w:rsidRPr="000A3EAE">
        <w:rPr>
          <w:color w:val="000000" w:themeColor="text1"/>
          <w:sz w:val="28"/>
          <w:szCs w:val="28"/>
        </w:rPr>
        <w:t>әсер</w:t>
      </w:r>
      <w:proofErr w:type="spellEnd"/>
      <w:r w:rsidRPr="000A3EAE">
        <w:rPr>
          <w:color w:val="000000" w:themeColor="text1"/>
          <w:sz w:val="28"/>
          <w:szCs w:val="28"/>
        </w:rPr>
        <w:t xml:space="preserve"> </w:t>
      </w:r>
      <w:proofErr w:type="spellStart"/>
      <w:r w:rsidRPr="000A3EAE">
        <w:rPr>
          <w:color w:val="000000" w:themeColor="text1"/>
          <w:sz w:val="28"/>
          <w:szCs w:val="28"/>
        </w:rPr>
        <w:t>ету</w:t>
      </w:r>
      <w:proofErr w:type="spellEnd"/>
      <w:r w:rsidRPr="000A3EAE">
        <w:rPr>
          <w:color w:val="000000" w:themeColor="text1"/>
          <w:sz w:val="28"/>
          <w:szCs w:val="28"/>
        </w:rPr>
        <w:t xml:space="preserve"> </w:t>
      </w:r>
      <w:proofErr w:type="spellStart"/>
      <w:r w:rsidRPr="000A3EAE">
        <w:rPr>
          <w:color w:val="000000" w:themeColor="text1"/>
          <w:sz w:val="28"/>
          <w:szCs w:val="28"/>
        </w:rPr>
        <w:t>және</w:t>
      </w:r>
      <w:proofErr w:type="spellEnd"/>
      <w:r w:rsidRPr="000A3EAE">
        <w:rPr>
          <w:color w:val="000000" w:themeColor="text1"/>
          <w:sz w:val="28"/>
          <w:szCs w:val="28"/>
        </w:rPr>
        <w:t xml:space="preserve"> </w:t>
      </w:r>
      <w:proofErr w:type="spellStart"/>
      <w:r w:rsidRPr="000A3EAE">
        <w:rPr>
          <w:color w:val="000000" w:themeColor="text1"/>
          <w:sz w:val="28"/>
          <w:szCs w:val="28"/>
        </w:rPr>
        <w:t>халықаралық</w:t>
      </w:r>
      <w:proofErr w:type="spellEnd"/>
      <w:r w:rsidRPr="000A3EAE">
        <w:rPr>
          <w:color w:val="000000" w:themeColor="text1"/>
          <w:sz w:val="28"/>
          <w:szCs w:val="28"/>
        </w:rPr>
        <w:t xml:space="preserve"> медиа </w:t>
      </w:r>
      <w:proofErr w:type="spellStart"/>
      <w:r w:rsidRPr="000A3EAE">
        <w:rPr>
          <w:color w:val="000000" w:themeColor="text1"/>
          <w:sz w:val="28"/>
          <w:szCs w:val="28"/>
        </w:rPr>
        <w:t>кеңістікте</w:t>
      </w:r>
      <w:proofErr w:type="spellEnd"/>
      <w:r w:rsidRPr="000A3EAE">
        <w:rPr>
          <w:color w:val="000000" w:themeColor="text1"/>
          <w:sz w:val="28"/>
          <w:szCs w:val="28"/>
        </w:rPr>
        <w:t xml:space="preserve"> </w:t>
      </w:r>
      <w:proofErr w:type="spellStart"/>
      <w:r w:rsidRPr="000A3EAE">
        <w:rPr>
          <w:color w:val="000000" w:themeColor="text1"/>
          <w:sz w:val="28"/>
          <w:szCs w:val="28"/>
        </w:rPr>
        <w:t>өз</w:t>
      </w:r>
      <w:proofErr w:type="spellEnd"/>
      <w:r w:rsidRPr="000A3EAE">
        <w:rPr>
          <w:color w:val="000000" w:themeColor="text1"/>
          <w:sz w:val="28"/>
          <w:szCs w:val="28"/>
        </w:rPr>
        <w:t xml:space="preserve"> </w:t>
      </w:r>
      <w:proofErr w:type="spellStart"/>
      <w:r w:rsidRPr="000A3EAE">
        <w:rPr>
          <w:color w:val="000000" w:themeColor="text1"/>
          <w:sz w:val="28"/>
          <w:szCs w:val="28"/>
        </w:rPr>
        <w:t>орнын</w:t>
      </w:r>
      <w:proofErr w:type="spellEnd"/>
      <w:r w:rsidRPr="000A3EAE">
        <w:rPr>
          <w:color w:val="000000" w:themeColor="text1"/>
          <w:sz w:val="28"/>
          <w:szCs w:val="28"/>
        </w:rPr>
        <w:t xml:space="preserve"> </w:t>
      </w:r>
      <w:proofErr w:type="spellStart"/>
      <w:r w:rsidRPr="000A3EAE">
        <w:rPr>
          <w:color w:val="000000" w:themeColor="text1"/>
          <w:sz w:val="28"/>
          <w:szCs w:val="28"/>
        </w:rPr>
        <w:t>табуға</w:t>
      </w:r>
      <w:proofErr w:type="spellEnd"/>
      <w:r w:rsidRPr="000A3EAE">
        <w:rPr>
          <w:color w:val="000000" w:themeColor="text1"/>
          <w:sz w:val="28"/>
          <w:szCs w:val="28"/>
        </w:rPr>
        <w:t xml:space="preserve"> </w:t>
      </w:r>
      <w:proofErr w:type="spellStart"/>
      <w:r w:rsidRPr="000A3EAE">
        <w:rPr>
          <w:color w:val="000000" w:themeColor="text1"/>
          <w:sz w:val="28"/>
          <w:szCs w:val="28"/>
        </w:rPr>
        <w:t>мүмкіндік</w:t>
      </w:r>
      <w:proofErr w:type="spellEnd"/>
      <w:r w:rsidRPr="000A3EAE">
        <w:rPr>
          <w:color w:val="000000" w:themeColor="text1"/>
          <w:sz w:val="28"/>
          <w:szCs w:val="28"/>
        </w:rPr>
        <w:t xml:space="preserve"> </w:t>
      </w:r>
      <w:proofErr w:type="spellStart"/>
      <w:r w:rsidRPr="000A3EAE">
        <w:rPr>
          <w:color w:val="000000" w:themeColor="text1"/>
          <w:sz w:val="28"/>
          <w:szCs w:val="28"/>
        </w:rPr>
        <w:t>береді</w:t>
      </w:r>
      <w:proofErr w:type="spellEnd"/>
      <w:r w:rsidRPr="000A3EAE">
        <w:rPr>
          <w:color w:val="000000" w:themeColor="text1"/>
          <w:sz w:val="28"/>
          <w:szCs w:val="28"/>
        </w:rPr>
        <w:t xml:space="preserve">. </w:t>
      </w:r>
      <w:proofErr w:type="spellStart"/>
      <w:r w:rsidRPr="000A3EAE">
        <w:rPr>
          <w:color w:val="000000" w:themeColor="text1"/>
          <w:sz w:val="28"/>
          <w:szCs w:val="28"/>
        </w:rPr>
        <w:t>Бұл</w:t>
      </w:r>
      <w:proofErr w:type="spellEnd"/>
      <w:r w:rsidRPr="000A3EAE">
        <w:rPr>
          <w:color w:val="000000" w:themeColor="text1"/>
          <w:sz w:val="28"/>
          <w:szCs w:val="28"/>
        </w:rPr>
        <w:t xml:space="preserve"> </w:t>
      </w:r>
      <w:proofErr w:type="spellStart"/>
      <w:r w:rsidRPr="000A3EAE">
        <w:rPr>
          <w:color w:val="000000" w:themeColor="text1"/>
          <w:sz w:val="28"/>
          <w:szCs w:val="28"/>
        </w:rPr>
        <w:t>құзыреттілік</w:t>
      </w:r>
      <w:proofErr w:type="spellEnd"/>
      <w:r w:rsidRPr="000A3EAE">
        <w:rPr>
          <w:color w:val="000000" w:themeColor="text1"/>
          <w:sz w:val="28"/>
          <w:szCs w:val="28"/>
        </w:rPr>
        <w:t xml:space="preserve"> </w:t>
      </w:r>
      <w:proofErr w:type="spellStart"/>
      <w:r w:rsidRPr="000A3EAE">
        <w:rPr>
          <w:color w:val="000000" w:themeColor="text1"/>
          <w:sz w:val="28"/>
          <w:szCs w:val="28"/>
        </w:rPr>
        <w:t>ақпараттық</w:t>
      </w:r>
      <w:proofErr w:type="spellEnd"/>
      <w:r w:rsidRPr="000A3EAE">
        <w:rPr>
          <w:color w:val="000000" w:themeColor="text1"/>
          <w:sz w:val="28"/>
          <w:szCs w:val="28"/>
        </w:rPr>
        <w:t xml:space="preserve"> </w:t>
      </w:r>
      <w:proofErr w:type="spellStart"/>
      <w:r w:rsidRPr="000A3EAE">
        <w:rPr>
          <w:color w:val="000000" w:themeColor="text1"/>
          <w:sz w:val="28"/>
          <w:szCs w:val="28"/>
        </w:rPr>
        <w:t>мәтіндердің</w:t>
      </w:r>
      <w:proofErr w:type="spellEnd"/>
      <w:r w:rsidRPr="000A3EAE">
        <w:rPr>
          <w:color w:val="000000" w:themeColor="text1"/>
          <w:sz w:val="28"/>
          <w:szCs w:val="28"/>
        </w:rPr>
        <w:t xml:space="preserve"> </w:t>
      </w:r>
      <w:proofErr w:type="spellStart"/>
      <w:r w:rsidRPr="000A3EAE">
        <w:rPr>
          <w:color w:val="000000" w:themeColor="text1"/>
          <w:sz w:val="28"/>
          <w:szCs w:val="28"/>
        </w:rPr>
        <w:t>семантикалық</w:t>
      </w:r>
      <w:proofErr w:type="spellEnd"/>
      <w:r w:rsidRPr="000A3EAE">
        <w:rPr>
          <w:color w:val="000000" w:themeColor="text1"/>
          <w:sz w:val="28"/>
          <w:szCs w:val="28"/>
        </w:rPr>
        <w:t xml:space="preserve"> </w:t>
      </w:r>
      <w:proofErr w:type="spellStart"/>
      <w:r w:rsidRPr="000A3EAE">
        <w:rPr>
          <w:color w:val="000000" w:themeColor="text1"/>
          <w:sz w:val="28"/>
          <w:szCs w:val="28"/>
        </w:rPr>
        <w:t>және</w:t>
      </w:r>
      <w:proofErr w:type="spellEnd"/>
      <w:r w:rsidRPr="000A3EAE">
        <w:rPr>
          <w:color w:val="000000" w:themeColor="text1"/>
          <w:sz w:val="28"/>
          <w:szCs w:val="28"/>
        </w:rPr>
        <w:t xml:space="preserve"> </w:t>
      </w:r>
      <w:proofErr w:type="spellStart"/>
      <w:r w:rsidRPr="000A3EAE">
        <w:rPr>
          <w:color w:val="000000" w:themeColor="text1"/>
          <w:sz w:val="28"/>
          <w:szCs w:val="28"/>
        </w:rPr>
        <w:t>прагматикалық</w:t>
      </w:r>
      <w:proofErr w:type="spellEnd"/>
      <w:r w:rsidRPr="000A3EAE">
        <w:rPr>
          <w:color w:val="000000" w:themeColor="text1"/>
          <w:sz w:val="28"/>
          <w:szCs w:val="28"/>
        </w:rPr>
        <w:t xml:space="preserve"> </w:t>
      </w:r>
      <w:proofErr w:type="spellStart"/>
      <w:r w:rsidRPr="000A3EAE">
        <w:rPr>
          <w:color w:val="000000" w:themeColor="text1"/>
          <w:sz w:val="28"/>
          <w:szCs w:val="28"/>
        </w:rPr>
        <w:t>ерекшеліктерін</w:t>
      </w:r>
      <w:proofErr w:type="spellEnd"/>
      <w:r w:rsidRPr="000A3EAE">
        <w:rPr>
          <w:color w:val="000000" w:themeColor="text1"/>
          <w:sz w:val="28"/>
          <w:szCs w:val="28"/>
        </w:rPr>
        <w:t xml:space="preserve"> </w:t>
      </w:r>
      <w:proofErr w:type="spellStart"/>
      <w:r w:rsidRPr="000A3EAE">
        <w:rPr>
          <w:color w:val="000000" w:themeColor="text1"/>
          <w:sz w:val="28"/>
          <w:szCs w:val="28"/>
        </w:rPr>
        <w:t>түсінуге</w:t>
      </w:r>
      <w:proofErr w:type="spellEnd"/>
      <w:r w:rsidRPr="000A3EAE">
        <w:rPr>
          <w:color w:val="000000" w:themeColor="text1"/>
          <w:sz w:val="28"/>
          <w:szCs w:val="28"/>
        </w:rPr>
        <w:t xml:space="preserve">, </w:t>
      </w:r>
      <w:proofErr w:type="spellStart"/>
      <w:r w:rsidRPr="000A3EAE">
        <w:rPr>
          <w:color w:val="000000" w:themeColor="text1"/>
          <w:sz w:val="28"/>
          <w:szCs w:val="28"/>
        </w:rPr>
        <w:t>мәдениаралық</w:t>
      </w:r>
      <w:proofErr w:type="spellEnd"/>
      <w:r w:rsidRPr="000A3EAE">
        <w:rPr>
          <w:color w:val="000000" w:themeColor="text1"/>
          <w:sz w:val="28"/>
          <w:szCs w:val="28"/>
        </w:rPr>
        <w:t xml:space="preserve"> </w:t>
      </w:r>
      <w:proofErr w:type="spellStart"/>
      <w:r w:rsidRPr="000A3EAE">
        <w:rPr>
          <w:color w:val="000000" w:themeColor="text1"/>
          <w:sz w:val="28"/>
          <w:szCs w:val="28"/>
        </w:rPr>
        <w:t>контексті</w:t>
      </w:r>
      <w:proofErr w:type="spellEnd"/>
      <w:r w:rsidRPr="000A3EAE">
        <w:rPr>
          <w:color w:val="000000" w:themeColor="text1"/>
          <w:sz w:val="28"/>
          <w:szCs w:val="28"/>
        </w:rPr>
        <w:t xml:space="preserve"> </w:t>
      </w:r>
      <w:proofErr w:type="spellStart"/>
      <w:r w:rsidRPr="000A3EAE">
        <w:rPr>
          <w:color w:val="000000" w:themeColor="text1"/>
          <w:sz w:val="28"/>
          <w:szCs w:val="28"/>
        </w:rPr>
        <w:t>ескеруге</w:t>
      </w:r>
      <w:proofErr w:type="spellEnd"/>
      <w:r w:rsidRPr="000A3EAE">
        <w:rPr>
          <w:color w:val="000000" w:themeColor="text1"/>
          <w:sz w:val="28"/>
          <w:szCs w:val="28"/>
        </w:rPr>
        <w:t xml:space="preserve">, </w:t>
      </w:r>
      <w:proofErr w:type="spellStart"/>
      <w:r w:rsidRPr="000A3EAE">
        <w:rPr>
          <w:color w:val="000000" w:themeColor="text1"/>
          <w:sz w:val="28"/>
          <w:szCs w:val="28"/>
        </w:rPr>
        <w:t>сондай-ақ</w:t>
      </w:r>
      <w:proofErr w:type="spellEnd"/>
      <w:r w:rsidRPr="000A3EAE">
        <w:rPr>
          <w:color w:val="000000" w:themeColor="text1"/>
          <w:sz w:val="28"/>
          <w:szCs w:val="28"/>
        </w:rPr>
        <w:t xml:space="preserve"> </w:t>
      </w:r>
      <w:proofErr w:type="spellStart"/>
      <w:r w:rsidRPr="000A3EAE">
        <w:rPr>
          <w:color w:val="000000" w:themeColor="text1"/>
          <w:sz w:val="28"/>
          <w:szCs w:val="28"/>
        </w:rPr>
        <w:t>кәсіби</w:t>
      </w:r>
      <w:proofErr w:type="spellEnd"/>
      <w:r w:rsidRPr="000A3EAE">
        <w:rPr>
          <w:color w:val="000000" w:themeColor="text1"/>
          <w:sz w:val="28"/>
          <w:szCs w:val="28"/>
        </w:rPr>
        <w:t xml:space="preserve"> коммуникация </w:t>
      </w:r>
      <w:proofErr w:type="spellStart"/>
      <w:r w:rsidRPr="000A3EAE">
        <w:rPr>
          <w:color w:val="000000" w:themeColor="text1"/>
          <w:sz w:val="28"/>
          <w:szCs w:val="28"/>
        </w:rPr>
        <w:t>кезінде</w:t>
      </w:r>
      <w:proofErr w:type="spellEnd"/>
      <w:r w:rsidRPr="000A3EAE">
        <w:rPr>
          <w:color w:val="000000" w:themeColor="text1"/>
          <w:sz w:val="28"/>
          <w:szCs w:val="28"/>
        </w:rPr>
        <w:t xml:space="preserve"> </w:t>
      </w:r>
      <w:proofErr w:type="spellStart"/>
      <w:r w:rsidRPr="000A3EAE">
        <w:rPr>
          <w:color w:val="000000" w:themeColor="text1"/>
          <w:sz w:val="28"/>
          <w:szCs w:val="28"/>
        </w:rPr>
        <w:t>әртүрлі</w:t>
      </w:r>
      <w:proofErr w:type="spellEnd"/>
      <w:r w:rsidRPr="000A3EAE">
        <w:rPr>
          <w:color w:val="000000" w:themeColor="text1"/>
          <w:sz w:val="28"/>
          <w:szCs w:val="28"/>
        </w:rPr>
        <w:t xml:space="preserve"> </w:t>
      </w:r>
      <w:proofErr w:type="spellStart"/>
      <w:r w:rsidRPr="000A3EAE">
        <w:rPr>
          <w:color w:val="000000" w:themeColor="text1"/>
          <w:sz w:val="28"/>
          <w:szCs w:val="28"/>
        </w:rPr>
        <w:t>аудиториялармен</w:t>
      </w:r>
      <w:proofErr w:type="spellEnd"/>
      <w:r w:rsidRPr="000A3EAE">
        <w:rPr>
          <w:color w:val="000000" w:themeColor="text1"/>
          <w:sz w:val="28"/>
          <w:szCs w:val="28"/>
        </w:rPr>
        <w:t xml:space="preserve"> </w:t>
      </w:r>
      <w:proofErr w:type="spellStart"/>
      <w:r w:rsidRPr="000A3EAE">
        <w:rPr>
          <w:color w:val="000000" w:themeColor="text1"/>
          <w:sz w:val="28"/>
          <w:szCs w:val="28"/>
        </w:rPr>
        <w:t>тиімді</w:t>
      </w:r>
      <w:proofErr w:type="spellEnd"/>
      <w:r w:rsidRPr="000A3EAE">
        <w:rPr>
          <w:color w:val="000000" w:themeColor="text1"/>
          <w:sz w:val="28"/>
          <w:szCs w:val="28"/>
        </w:rPr>
        <w:t xml:space="preserve"> </w:t>
      </w:r>
      <w:proofErr w:type="spellStart"/>
      <w:r w:rsidRPr="000A3EAE">
        <w:rPr>
          <w:color w:val="000000" w:themeColor="text1"/>
          <w:sz w:val="28"/>
          <w:szCs w:val="28"/>
        </w:rPr>
        <w:t>байланыс</w:t>
      </w:r>
      <w:proofErr w:type="spellEnd"/>
      <w:r w:rsidRPr="000A3EAE">
        <w:rPr>
          <w:color w:val="000000" w:themeColor="text1"/>
          <w:sz w:val="28"/>
          <w:szCs w:val="28"/>
        </w:rPr>
        <w:t xml:space="preserve"> </w:t>
      </w:r>
      <w:proofErr w:type="spellStart"/>
      <w:r w:rsidRPr="000A3EAE">
        <w:rPr>
          <w:color w:val="000000" w:themeColor="text1"/>
          <w:sz w:val="28"/>
          <w:szCs w:val="28"/>
        </w:rPr>
        <w:t>орнатуға</w:t>
      </w:r>
      <w:proofErr w:type="spellEnd"/>
      <w:r w:rsidRPr="000A3EAE">
        <w:rPr>
          <w:color w:val="000000" w:themeColor="text1"/>
          <w:sz w:val="28"/>
          <w:szCs w:val="28"/>
        </w:rPr>
        <w:t xml:space="preserve"> </w:t>
      </w:r>
      <w:proofErr w:type="spellStart"/>
      <w:r w:rsidRPr="000A3EAE">
        <w:rPr>
          <w:color w:val="000000" w:themeColor="text1"/>
          <w:sz w:val="28"/>
          <w:szCs w:val="28"/>
        </w:rPr>
        <w:t>жағдай</w:t>
      </w:r>
      <w:proofErr w:type="spellEnd"/>
      <w:r w:rsidRPr="000A3EAE">
        <w:rPr>
          <w:color w:val="000000" w:themeColor="text1"/>
          <w:sz w:val="28"/>
          <w:szCs w:val="28"/>
        </w:rPr>
        <w:t xml:space="preserve"> </w:t>
      </w:r>
      <w:proofErr w:type="spellStart"/>
      <w:r w:rsidRPr="000A3EAE">
        <w:rPr>
          <w:color w:val="000000" w:themeColor="text1"/>
          <w:sz w:val="28"/>
          <w:szCs w:val="28"/>
        </w:rPr>
        <w:t>жасайды</w:t>
      </w:r>
      <w:proofErr w:type="spellEnd"/>
      <w:r w:rsidRPr="000A3EAE">
        <w:rPr>
          <w:color w:val="000000" w:themeColor="text1"/>
          <w:sz w:val="28"/>
          <w:szCs w:val="28"/>
        </w:rPr>
        <w:t>.</w:t>
      </w:r>
      <w:r>
        <w:rPr>
          <w:color w:val="000000" w:themeColor="text1"/>
          <w:sz w:val="28"/>
          <w:szCs w:val="28"/>
          <w:lang w:val="kk-KZ"/>
        </w:rPr>
        <w:t xml:space="preserve"> </w:t>
      </w:r>
      <w:r w:rsidRPr="008A251A">
        <w:rPr>
          <w:color w:val="000000" w:themeColor="text1"/>
          <w:sz w:val="28"/>
          <w:szCs w:val="28"/>
          <w:lang w:val="kk-KZ"/>
        </w:rPr>
        <w:t xml:space="preserve">Зерттеу нәтижесінде қазіргі жоғары оқу орындарында шеттілдік медиакоммуникативті құзыреттілікті қалыптастыру мен қоғамның кәсіби сұранысы арасында, сондай-ақ медиа </w:t>
      </w:r>
      <w:r w:rsidRPr="008A251A">
        <w:rPr>
          <w:color w:val="000000" w:themeColor="text1"/>
          <w:sz w:val="28"/>
          <w:szCs w:val="28"/>
          <w:lang w:val="kk-KZ"/>
        </w:rPr>
        <w:lastRenderedPageBreak/>
        <w:t>ресурстардың әлеуеті мен олардың білім беру үдерісінде жеткіліксіз қолданылуы арасында қайшылықтар бар екені анықталды.</w:t>
      </w:r>
      <w:r w:rsidRPr="000A3EAE">
        <w:rPr>
          <w:color w:val="000000" w:themeColor="text1"/>
          <w:sz w:val="28"/>
          <w:szCs w:val="28"/>
        </w:rPr>
        <w:t xml:space="preserve"> </w:t>
      </w:r>
      <w:r>
        <w:rPr>
          <w:color w:val="000000" w:themeColor="text1"/>
          <w:sz w:val="28"/>
          <w:szCs w:val="28"/>
          <w:lang w:val="kk-KZ"/>
        </w:rPr>
        <w:t>Шеттілдік м</w:t>
      </w:r>
      <w:proofErr w:type="spellStart"/>
      <w:r w:rsidRPr="000A3EAE">
        <w:rPr>
          <w:color w:val="000000" w:themeColor="text1"/>
          <w:sz w:val="28"/>
          <w:szCs w:val="28"/>
        </w:rPr>
        <w:t>едиакоммуникативті</w:t>
      </w:r>
      <w:proofErr w:type="spellEnd"/>
      <w:r w:rsidRPr="000A3EAE">
        <w:rPr>
          <w:color w:val="000000" w:themeColor="text1"/>
          <w:sz w:val="28"/>
          <w:szCs w:val="28"/>
        </w:rPr>
        <w:t xml:space="preserve"> </w:t>
      </w:r>
      <w:proofErr w:type="spellStart"/>
      <w:r w:rsidRPr="000A3EAE">
        <w:rPr>
          <w:color w:val="000000" w:themeColor="text1"/>
          <w:sz w:val="28"/>
          <w:szCs w:val="28"/>
        </w:rPr>
        <w:t>құзыреттілік</w:t>
      </w:r>
      <w:proofErr w:type="spellEnd"/>
      <w:r w:rsidRPr="000A3EAE">
        <w:rPr>
          <w:color w:val="000000" w:themeColor="text1"/>
          <w:sz w:val="28"/>
          <w:szCs w:val="28"/>
        </w:rPr>
        <w:t xml:space="preserve"> </w:t>
      </w:r>
      <w:proofErr w:type="spellStart"/>
      <w:r w:rsidRPr="000A3EAE">
        <w:rPr>
          <w:color w:val="000000" w:themeColor="text1"/>
          <w:sz w:val="28"/>
          <w:szCs w:val="28"/>
        </w:rPr>
        <w:t>болашақ</w:t>
      </w:r>
      <w:proofErr w:type="spellEnd"/>
      <w:r w:rsidRPr="000A3EAE">
        <w:rPr>
          <w:color w:val="000000" w:themeColor="text1"/>
          <w:sz w:val="28"/>
          <w:szCs w:val="28"/>
        </w:rPr>
        <w:t xml:space="preserve"> </w:t>
      </w:r>
      <w:proofErr w:type="spellStart"/>
      <w:r w:rsidRPr="000A3EAE">
        <w:rPr>
          <w:color w:val="000000" w:themeColor="text1"/>
          <w:sz w:val="28"/>
          <w:szCs w:val="28"/>
        </w:rPr>
        <w:t>журналистердің</w:t>
      </w:r>
      <w:proofErr w:type="spellEnd"/>
      <w:r w:rsidRPr="000A3EAE">
        <w:rPr>
          <w:color w:val="000000" w:themeColor="text1"/>
          <w:sz w:val="28"/>
          <w:szCs w:val="28"/>
        </w:rPr>
        <w:t xml:space="preserve"> </w:t>
      </w:r>
      <w:proofErr w:type="spellStart"/>
      <w:r w:rsidRPr="000A3EAE">
        <w:rPr>
          <w:color w:val="000000" w:themeColor="text1"/>
          <w:sz w:val="28"/>
          <w:szCs w:val="28"/>
        </w:rPr>
        <w:t>кәсіби</w:t>
      </w:r>
      <w:proofErr w:type="spellEnd"/>
      <w:r w:rsidRPr="000A3EAE">
        <w:rPr>
          <w:color w:val="000000" w:themeColor="text1"/>
          <w:sz w:val="28"/>
          <w:szCs w:val="28"/>
        </w:rPr>
        <w:t xml:space="preserve"> </w:t>
      </w:r>
      <w:proofErr w:type="spellStart"/>
      <w:r w:rsidRPr="000A3EAE">
        <w:rPr>
          <w:color w:val="000000" w:themeColor="text1"/>
          <w:sz w:val="28"/>
          <w:szCs w:val="28"/>
        </w:rPr>
        <w:t>бәсекеге</w:t>
      </w:r>
      <w:proofErr w:type="spellEnd"/>
      <w:r w:rsidRPr="000A3EAE">
        <w:rPr>
          <w:color w:val="000000" w:themeColor="text1"/>
          <w:sz w:val="28"/>
          <w:szCs w:val="28"/>
        </w:rPr>
        <w:t xml:space="preserve"> </w:t>
      </w:r>
      <w:proofErr w:type="spellStart"/>
      <w:r w:rsidRPr="000A3EAE">
        <w:rPr>
          <w:color w:val="000000" w:themeColor="text1"/>
          <w:sz w:val="28"/>
          <w:szCs w:val="28"/>
        </w:rPr>
        <w:t>қабілеттілігін</w:t>
      </w:r>
      <w:proofErr w:type="spellEnd"/>
      <w:r w:rsidRPr="000A3EAE">
        <w:rPr>
          <w:color w:val="000000" w:themeColor="text1"/>
          <w:sz w:val="28"/>
          <w:szCs w:val="28"/>
        </w:rPr>
        <w:t xml:space="preserve"> </w:t>
      </w:r>
      <w:proofErr w:type="spellStart"/>
      <w:r w:rsidRPr="000A3EAE">
        <w:rPr>
          <w:color w:val="000000" w:themeColor="text1"/>
          <w:sz w:val="28"/>
          <w:szCs w:val="28"/>
        </w:rPr>
        <w:t>арттырудың</w:t>
      </w:r>
      <w:proofErr w:type="spellEnd"/>
      <w:r w:rsidRPr="000A3EAE">
        <w:rPr>
          <w:color w:val="000000" w:themeColor="text1"/>
          <w:sz w:val="28"/>
          <w:szCs w:val="28"/>
        </w:rPr>
        <w:t xml:space="preserve"> </w:t>
      </w:r>
      <w:proofErr w:type="spellStart"/>
      <w:r w:rsidRPr="000A3EAE">
        <w:rPr>
          <w:color w:val="000000" w:themeColor="text1"/>
          <w:sz w:val="28"/>
          <w:szCs w:val="28"/>
        </w:rPr>
        <w:t>негізгі</w:t>
      </w:r>
      <w:proofErr w:type="spellEnd"/>
      <w:r w:rsidRPr="000A3EAE">
        <w:rPr>
          <w:color w:val="000000" w:themeColor="text1"/>
          <w:sz w:val="28"/>
          <w:szCs w:val="28"/>
        </w:rPr>
        <w:t xml:space="preserve"> факторы </w:t>
      </w:r>
      <w:proofErr w:type="spellStart"/>
      <w:r w:rsidRPr="000A3EAE">
        <w:rPr>
          <w:color w:val="000000" w:themeColor="text1"/>
          <w:sz w:val="28"/>
          <w:szCs w:val="28"/>
        </w:rPr>
        <w:t>болып</w:t>
      </w:r>
      <w:proofErr w:type="spellEnd"/>
      <w:r w:rsidRPr="000A3EAE">
        <w:rPr>
          <w:color w:val="000000" w:themeColor="text1"/>
          <w:sz w:val="28"/>
          <w:szCs w:val="28"/>
        </w:rPr>
        <w:t xml:space="preserve"> </w:t>
      </w:r>
      <w:proofErr w:type="spellStart"/>
      <w:r w:rsidRPr="000A3EAE">
        <w:rPr>
          <w:color w:val="000000" w:themeColor="text1"/>
          <w:sz w:val="28"/>
          <w:szCs w:val="28"/>
        </w:rPr>
        <w:t>табылады</w:t>
      </w:r>
      <w:proofErr w:type="spellEnd"/>
      <w:r w:rsidRPr="000A3EAE">
        <w:rPr>
          <w:color w:val="000000" w:themeColor="text1"/>
          <w:sz w:val="28"/>
          <w:szCs w:val="28"/>
        </w:rPr>
        <w:t>.</w:t>
      </w:r>
    </w:p>
    <w:p w14:paraId="5E1715D5" w14:textId="77777777" w:rsidR="00747AA4" w:rsidRPr="000A3EAE" w:rsidRDefault="00747AA4" w:rsidP="00747AA4">
      <w:pPr>
        <w:spacing w:after="0" w:line="240" w:lineRule="auto"/>
        <w:ind w:firstLine="709"/>
        <w:jc w:val="both"/>
        <w:rPr>
          <w:rFonts w:ascii="Times New Roman" w:eastAsia="Calibri" w:hAnsi="Times New Roman" w:cs="Times New Roman"/>
          <w:b/>
          <w:color w:val="000000" w:themeColor="text1"/>
          <w:sz w:val="28"/>
          <w:szCs w:val="28"/>
          <w:lang w:val="kk-KZ"/>
        </w:rPr>
      </w:pPr>
      <w:bookmarkStart w:id="0" w:name="_Hlk224510666"/>
      <w:r w:rsidRPr="000A3EAE">
        <w:rPr>
          <w:rFonts w:ascii="Times New Roman" w:eastAsia="Calibri" w:hAnsi="Times New Roman" w:cs="Times New Roman"/>
          <w:b/>
          <w:color w:val="000000" w:themeColor="text1"/>
          <w:sz w:val="28"/>
          <w:szCs w:val="28"/>
          <w:lang w:val="kk-KZ"/>
        </w:rPr>
        <w:t xml:space="preserve">Зерттеу объектісі: </w:t>
      </w:r>
      <w:r w:rsidRPr="000A3EAE">
        <w:rPr>
          <w:rFonts w:ascii="Times New Roman" w:eastAsia="Calibri" w:hAnsi="Times New Roman" w:cs="Times New Roman"/>
          <w:bCs/>
          <w:color w:val="000000" w:themeColor="text1"/>
          <w:sz w:val="28"/>
          <w:szCs w:val="28"/>
          <w:lang w:val="kk-KZ"/>
        </w:rPr>
        <w:t>жоғары оқу орындарында болашақ журналистерге шетел тілін оқыту үдерісі.</w:t>
      </w:r>
      <w:r w:rsidRPr="000A3EAE">
        <w:rPr>
          <w:rFonts w:ascii="Times New Roman" w:eastAsia="Calibri" w:hAnsi="Times New Roman" w:cs="Times New Roman"/>
          <w:b/>
          <w:color w:val="000000" w:themeColor="text1"/>
          <w:sz w:val="28"/>
          <w:szCs w:val="28"/>
          <w:lang w:val="kk-KZ"/>
        </w:rPr>
        <w:t xml:space="preserve"> </w:t>
      </w:r>
    </w:p>
    <w:p w14:paraId="36AD7774" w14:textId="77777777" w:rsidR="00747AA4" w:rsidRPr="000A3EAE" w:rsidRDefault="00747AA4" w:rsidP="00747AA4">
      <w:pPr>
        <w:spacing w:after="0" w:line="240" w:lineRule="auto"/>
        <w:ind w:firstLine="709"/>
        <w:jc w:val="both"/>
        <w:rPr>
          <w:rFonts w:ascii="Times New Roman" w:eastAsia="Calibri" w:hAnsi="Times New Roman" w:cs="Times New Roman"/>
          <w:b/>
          <w:color w:val="000000" w:themeColor="text1"/>
          <w:sz w:val="28"/>
          <w:szCs w:val="28"/>
          <w:lang w:val="kk-KZ"/>
        </w:rPr>
      </w:pPr>
      <w:r w:rsidRPr="000A3EAE">
        <w:rPr>
          <w:rFonts w:ascii="Times New Roman" w:eastAsia="Calibri" w:hAnsi="Times New Roman" w:cs="Times New Roman"/>
          <w:b/>
          <w:color w:val="000000" w:themeColor="text1"/>
          <w:sz w:val="28"/>
          <w:szCs w:val="28"/>
          <w:lang w:val="kk-KZ"/>
        </w:rPr>
        <w:t xml:space="preserve">Зерттеудің пәні: </w:t>
      </w:r>
      <w:r w:rsidRPr="000A3EAE">
        <w:rPr>
          <w:rFonts w:ascii="Times New Roman" w:eastAsia="Calibri" w:hAnsi="Times New Roman" w:cs="Times New Roman"/>
          <w:color w:val="000000" w:themeColor="text1"/>
          <w:sz w:val="28"/>
          <w:szCs w:val="28"/>
          <w:lang w:val="kk-KZ"/>
        </w:rPr>
        <w:t>болашақ журналистердің шеттілдік медиакоммуникативті құзыреттілігін қалыптастыру әдістемесі.</w:t>
      </w:r>
    </w:p>
    <w:p w14:paraId="37CC6645" w14:textId="77777777" w:rsidR="00747AA4" w:rsidRPr="000A3EAE" w:rsidRDefault="00747AA4" w:rsidP="00747AA4">
      <w:pPr>
        <w:spacing w:after="0" w:line="240" w:lineRule="auto"/>
        <w:ind w:firstLine="709"/>
        <w:jc w:val="both"/>
        <w:rPr>
          <w:rFonts w:ascii="Times New Roman" w:eastAsia="Calibri" w:hAnsi="Times New Roman" w:cs="Times New Roman"/>
          <w:b/>
          <w:color w:val="000000" w:themeColor="text1"/>
          <w:sz w:val="28"/>
          <w:szCs w:val="28"/>
          <w:lang w:val="kk-KZ"/>
        </w:rPr>
      </w:pPr>
      <w:r w:rsidRPr="000A3EAE">
        <w:rPr>
          <w:rFonts w:ascii="Times New Roman" w:eastAsia="Calibri" w:hAnsi="Times New Roman" w:cs="Times New Roman"/>
          <w:b/>
          <w:color w:val="000000" w:themeColor="text1"/>
          <w:sz w:val="28"/>
          <w:szCs w:val="28"/>
          <w:lang w:val="kk-KZ"/>
        </w:rPr>
        <w:t xml:space="preserve">Зерттеудің мақсаты: </w:t>
      </w:r>
      <w:r w:rsidRPr="000A3EAE">
        <w:rPr>
          <w:rFonts w:ascii="Times New Roman" w:eastAsia="Calibri" w:hAnsi="Times New Roman" w:cs="Times New Roman"/>
          <w:bCs/>
          <w:color w:val="000000" w:themeColor="text1"/>
          <w:sz w:val="28"/>
          <w:szCs w:val="28"/>
          <w:lang w:val="kk-KZ"/>
        </w:rPr>
        <w:t>болашақ журналистердің шеттілдік медиакоммуникативті құзыреттілігін қалыптастырудың ғылыми-теориялық негіздерін айқындап, моделі мен әдістемесін жасау және оның тиімділігін практикалық тұрғыда тексеру.</w:t>
      </w:r>
    </w:p>
    <w:p w14:paraId="377C49B2" w14:textId="77777777" w:rsidR="00747AA4" w:rsidRPr="000A3EAE" w:rsidRDefault="00747AA4" w:rsidP="00747AA4">
      <w:pPr>
        <w:spacing w:after="0" w:line="240" w:lineRule="auto"/>
        <w:ind w:firstLine="709"/>
        <w:jc w:val="both"/>
        <w:rPr>
          <w:rFonts w:ascii="Times New Roman" w:eastAsia="Calibri" w:hAnsi="Times New Roman" w:cs="Times New Roman"/>
          <w:b/>
          <w:color w:val="000000" w:themeColor="text1"/>
          <w:sz w:val="28"/>
          <w:szCs w:val="28"/>
          <w:lang w:val="kk-KZ"/>
        </w:rPr>
      </w:pPr>
      <w:r w:rsidRPr="000A3EAE">
        <w:rPr>
          <w:rFonts w:ascii="Times New Roman" w:eastAsia="Calibri" w:hAnsi="Times New Roman" w:cs="Times New Roman"/>
          <w:b/>
          <w:color w:val="000000" w:themeColor="text1"/>
          <w:sz w:val="28"/>
          <w:szCs w:val="28"/>
          <w:lang w:val="kk-KZ"/>
        </w:rPr>
        <w:t xml:space="preserve">Зерттеудің міндеттері: </w:t>
      </w:r>
    </w:p>
    <w:p w14:paraId="36240955" w14:textId="77777777" w:rsidR="00747AA4" w:rsidRPr="000A3EAE" w:rsidRDefault="00747AA4" w:rsidP="00747AA4">
      <w:pPr>
        <w:spacing w:after="0" w:line="240" w:lineRule="auto"/>
        <w:ind w:firstLine="709"/>
        <w:jc w:val="both"/>
        <w:rPr>
          <w:rFonts w:ascii="Times New Roman" w:eastAsia="Calibri" w:hAnsi="Times New Roman" w:cs="Times New Roman"/>
          <w:bCs/>
          <w:color w:val="000000" w:themeColor="text1"/>
          <w:sz w:val="28"/>
          <w:szCs w:val="28"/>
          <w:lang w:val="kk-KZ"/>
        </w:rPr>
      </w:pPr>
      <w:r w:rsidRPr="000A3EAE">
        <w:rPr>
          <w:rFonts w:ascii="Times New Roman" w:eastAsia="Calibri" w:hAnsi="Times New Roman" w:cs="Times New Roman"/>
          <w:bCs/>
          <w:color w:val="000000" w:themeColor="text1"/>
          <w:sz w:val="28"/>
          <w:szCs w:val="28"/>
          <w:lang w:val="kk-KZ"/>
        </w:rPr>
        <w:t xml:space="preserve">1. Болашақ журналистердің «шеттілдік медиакоммуникативті құзыреттілігі» ұғымының мәнін ашу, құрылымын теориялық тұрғыдан негіздеу.  </w:t>
      </w:r>
    </w:p>
    <w:p w14:paraId="1F86C94A" w14:textId="77777777" w:rsidR="00747AA4" w:rsidRPr="000A3EAE" w:rsidRDefault="00747AA4" w:rsidP="00747AA4">
      <w:pPr>
        <w:spacing w:after="0" w:line="240" w:lineRule="auto"/>
        <w:ind w:firstLine="709"/>
        <w:jc w:val="both"/>
        <w:rPr>
          <w:rFonts w:ascii="Times New Roman" w:eastAsia="Calibri" w:hAnsi="Times New Roman" w:cs="Times New Roman"/>
          <w:bCs/>
          <w:color w:val="000000" w:themeColor="text1"/>
          <w:sz w:val="28"/>
          <w:szCs w:val="28"/>
          <w:lang w:val="kk-KZ"/>
        </w:rPr>
      </w:pPr>
      <w:r w:rsidRPr="000A3EAE">
        <w:rPr>
          <w:rFonts w:ascii="Times New Roman" w:eastAsia="Calibri" w:hAnsi="Times New Roman" w:cs="Times New Roman"/>
          <w:bCs/>
          <w:color w:val="000000" w:themeColor="text1"/>
          <w:sz w:val="28"/>
          <w:szCs w:val="28"/>
          <w:lang w:val="kk-KZ"/>
        </w:rPr>
        <w:t>2.</w:t>
      </w:r>
      <w:r w:rsidRPr="000A3EAE">
        <w:rPr>
          <w:rFonts w:ascii="Times New Roman" w:eastAsia="Calibri" w:hAnsi="Times New Roman" w:cs="Times New Roman"/>
          <w:bCs/>
          <w:color w:val="000000" w:themeColor="text1"/>
          <w:sz w:val="28"/>
          <w:szCs w:val="28"/>
          <w:lang w:val="kk-KZ"/>
        </w:rPr>
        <w:tab/>
        <w:t>Болашақ журналистердің шеттілдік медиакоммуникативті құзыреттілігін қалыптастыру  моделін жасау және оның тиімді жүзеге асуын қамтамасыздандыратын лингводидактикалық шарттарын айқындау;</w:t>
      </w:r>
    </w:p>
    <w:p w14:paraId="10E4D355" w14:textId="77777777" w:rsidR="00747AA4" w:rsidRPr="000A3EAE" w:rsidRDefault="00747AA4" w:rsidP="00747AA4">
      <w:pPr>
        <w:spacing w:after="0" w:line="240" w:lineRule="auto"/>
        <w:ind w:firstLine="709"/>
        <w:jc w:val="both"/>
        <w:rPr>
          <w:rFonts w:ascii="Times New Roman" w:eastAsia="Calibri" w:hAnsi="Times New Roman" w:cs="Times New Roman"/>
          <w:bCs/>
          <w:color w:val="000000" w:themeColor="text1"/>
          <w:sz w:val="28"/>
          <w:szCs w:val="28"/>
          <w:lang w:val="kk-KZ"/>
        </w:rPr>
      </w:pPr>
      <w:r w:rsidRPr="000A3EAE">
        <w:rPr>
          <w:rFonts w:ascii="Times New Roman" w:eastAsia="Calibri" w:hAnsi="Times New Roman" w:cs="Times New Roman"/>
          <w:bCs/>
          <w:color w:val="000000" w:themeColor="text1"/>
          <w:sz w:val="28"/>
          <w:szCs w:val="28"/>
          <w:lang w:val="kk-KZ"/>
        </w:rPr>
        <w:t>3.</w:t>
      </w:r>
      <w:r w:rsidRPr="000A3EAE">
        <w:rPr>
          <w:rFonts w:ascii="Times New Roman" w:eastAsia="Calibri" w:hAnsi="Times New Roman" w:cs="Times New Roman"/>
          <w:bCs/>
          <w:color w:val="000000" w:themeColor="text1"/>
          <w:sz w:val="28"/>
          <w:szCs w:val="28"/>
          <w:lang w:val="kk-KZ"/>
        </w:rPr>
        <w:tab/>
        <w:t xml:space="preserve">Болашақ журналистердің шеттілдік медиакоммуникативті құзыреттілігін қалыптастыруға бағытталған жаттығулар жүйесін заманауи оқыту технологияларын пайдалану негізінде даярлау;   </w:t>
      </w:r>
    </w:p>
    <w:p w14:paraId="358C273E" w14:textId="77777777" w:rsidR="00747AA4" w:rsidRPr="000A3EAE" w:rsidRDefault="00747AA4" w:rsidP="00747AA4">
      <w:pPr>
        <w:spacing w:after="0" w:line="240" w:lineRule="auto"/>
        <w:ind w:firstLine="709"/>
        <w:jc w:val="both"/>
        <w:rPr>
          <w:rFonts w:ascii="Times New Roman" w:eastAsia="Calibri" w:hAnsi="Times New Roman" w:cs="Times New Roman"/>
          <w:bCs/>
          <w:color w:val="000000" w:themeColor="text1"/>
          <w:sz w:val="28"/>
          <w:szCs w:val="28"/>
          <w:lang w:val="kk-KZ"/>
        </w:rPr>
      </w:pPr>
      <w:r w:rsidRPr="000A3EAE">
        <w:rPr>
          <w:rFonts w:ascii="Times New Roman" w:eastAsia="Calibri" w:hAnsi="Times New Roman" w:cs="Times New Roman"/>
          <w:bCs/>
          <w:color w:val="000000" w:themeColor="text1"/>
          <w:sz w:val="28"/>
          <w:szCs w:val="28"/>
          <w:lang w:val="kk-KZ"/>
        </w:rPr>
        <w:t>4.</w:t>
      </w:r>
      <w:r w:rsidRPr="000A3EAE">
        <w:rPr>
          <w:rFonts w:ascii="Times New Roman" w:eastAsia="Calibri" w:hAnsi="Times New Roman" w:cs="Times New Roman"/>
          <w:bCs/>
          <w:color w:val="000000" w:themeColor="text1"/>
          <w:sz w:val="28"/>
          <w:szCs w:val="28"/>
          <w:lang w:val="kk-KZ"/>
        </w:rPr>
        <w:tab/>
        <w:t xml:space="preserve">Болашақ журналистердің шеттілдік медиакоммуникативті құзыреттілігін қалыптастыру әдістемесін жасау және тиімділігін тәжірибелі-эксперимент жұмысы барысында тексерістен өткізу. </w:t>
      </w:r>
    </w:p>
    <w:p w14:paraId="5CCA3450" w14:textId="77777777" w:rsidR="00747AA4" w:rsidRPr="000A3EAE" w:rsidRDefault="00747AA4" w:rsidP="00747AA4">
      <w:pPr>
        <w:spacing w:after="0" w:line="240" w:lineRule="auto"/>
        <w:ind w:firstLine="709"/>
        <w:jc w:val="both"/>
        <w:rPr>
          <w:rFonts w:ascii="Times New Roman" w:eastAsia="Calibri" w:hAnsi="Times New Roman" w:cs="Times New Roman"/>
          <w:b/>
          <w:color w:val="000000" w:themeColor="text1"/>
          <w:sz w:val="28"/>
          <w:szCs w:val="28"/>
          <w:lang w:val="kk-KZ"/>
        </w:rPr>
      </w:pPr>
      <w:r w:rsidRPr="000A3EAE">
        <w:rPr>
          <w:rFonts w:ascii="Times New Roman" w:eastAsia="Calibri" w:hAnsi="Times New Roman" w:cs="Times New Roman"/>
          <w:b/>
          <w:color w:val="000000" w:themeColor="text1"/>
          <w:sz w:val="28"/>
          <w:szCs w:val="28"/>
          <w:lang w:val="kk-KZ"/>
        </w:rPr>
        <w:t xml:space="preserve">Зерттеудің ғылыми болжамы: </w:t>
      </w:r>
    </w:p>
    <w:p w14:paraId="5445C325" w14:textId="77777777" w:rsidR="00747AA4" w:rsidRPr="000A3EAE" w:rsidRDefault="00747AA4" w:rsidP="00747AA4">
      <w:pPr>
        <w:spacing w:after="0" w:line="240" w:lineRule="auto"/>
        <w:ind w:firstLine="709"/>
        <w:jc w:val="both"/>
        <w:rPr>
          <w:rFonts w:ascii="Times New Roman" w:eastAsia="Calibri" w:hAnsi="Times New Roman" w:cs="Times New Roman"/>
          <w:bCs/>
          <w:color w:val="000000" w:themeColor="text1"/>
          <w:sz w:val="28"/>
          <w:szCs w:val="28"/>
          <w:lang w:val="kk-KZ"/>
        </w:rPr>
      </w:pPr>
      <w:r w:rsidRPr="000A3EAE">
        <w:rPr>
          <w:rFonts w:ascii="Times New Roman" w:eastAsia="Calibri" w:hAnsi="Times New Roman" w:cs="Times New Roman"/>
          <w:bCs/>
          <w:color w:val="000000" w:themeColor="text1"/>
          <w:sz w:val="28"/>
          <w:szCs w:val="28"/>
          <w:lang w:val="kk-KZ"/>
        </w:rPr>
        <w:t xml:space="preserve">Болашақ журналистерді шетел тілін оқыту үдерісі сапалы болады, </w:t>
      </w:r>
      <w:r w:rsidRPr="000A3EAE">
        <w:rPr>
          <w:rFonts w:ascii="Times New Roman" w:eastAsia="Calibri" w:hAnsi="Times New Roman" w:cs="Times New Roman"/>
          <w:b/>
          <w:color w:val="000000" w:themeColor="text1"/>
          <w:sz w:val="28"/>
          <w:szCs w:val="28"/>
          <w:lang w:val="kk-KZ"/>
        </w:rPr>
        <w:t>егер</w:t>
      </w:r>
      <w:r w:rsidRPr="000A3EAE">
        <w:rPr>
          <w:rFonts w:ascii="Times New Roman" w:eastAsia="Calibri" w:hAnsi="Times New Roman" w:cs="Times New Roman"/>
          <w:bCs/>
          <w:color w:val="000000" w:themeColor="text1"/>
          <w:sz w:val="28"/>
          <w:szCs w:val="28"/>
          <w:lang w:val="kk-KZ"/>
        </w:rPr>
        <w:t xml:space="preserve">: </w:t>
      </w:r>
    </w:p>
    <w:p w14:paraId="135C335E" w14:textId="77777777" w:rsidR="00747AA4" w:rsidRPr="000A3EAE" w:rsidRDefault="00747AA4" w:rsidP="00747AA4">
      <w:pPr>
        <w:spacing w:after="0" w:line="240" w:lineRule="auto"/>
        <w:ind w:firstLine="709"/>
        <w:jc w:val="both"/>
        <w:rPr>
          <w:rFonts w:ascii="Times New Roman" w:eastAsia="Calibri" w:hAnsi="Times New Roman" w:cs="Times New Roman"/>
          <w:bCs/>
          <w:color w:val="000000" w:themeColor="text1"/>
          <w:sz w:val="28"/>
          <w:szCs w:val="28"/>
          <w:lang w:val="kk-KZ"/>
        </w:rPr>
      </w:pPr>
      <w:r w:rsidRPr="000A3EAE">
        <w:rPr>
          <w:rFonts w:ascii="Times New Roman" w:eastAsia="Calibri" w:hAnsi="Times New Roman" w:cs="Times New Roman"/>
          <w:bCs/>
          <w:color w:val="000000" w:themeColor="text1"/>
          <w:sz w:val="28"/>
          <w:szCs w:val="28"/>
          <w:lang w:val="kk-KZ"/>
        </w:rPr>
        <w:t xml:space="preserve">- болашақ журналистердің ШМҚ мәні мен құрылымы теориялық тұрғыдан негізделсе, </w:t>
      </w:r>
    </w:p>
    <w:p w14:paraId="532B5738" w14:textId="77777777" w:rsidR="00747AA4" w:rsidRPr="000A3EAE" w:rsidRDefault="00747AA4" w:rsidP="00747AA4">
      <w:pPr>
        <w:spacing w:after="0" w:line="240" w:lineRule="auto"/>
        <w:ind w:firstLine="709"/>
        <w:jc w:val="both"/>
        <w:rPr>
          <w:rFonts w:ascii="Times New Roman" w:eastAsia="Calibri" w:hAnsi="Times New Roman" w:cs="Times New Roman"/>
          <w:bCs/>
          <w:color w:val="000000" w:themeColor="text1"/>
          <w:sz w:val="28"/>
          <w:szCs w:val="28"/>
          <w:lang w:val="kk-KZ"/>
        </w:rPr>
      </w:pPr>
      <w:r w:rsidRPr="000A3EAE">
        <w:rPr>
          <w:rFonts w:ascii="Times New Roman" w:eastAsia="Calibri" w:hAnsi="Times New Roman" w:cs="Times New Roman"/>
          <w:bCs/>
          <w:color w:val="000000" w:themeColor="text1"/>
          <w:sz w:val="28"/>
          <w:szCs w:val="28"/>
          <w:lang w:val="kk-KZ"/>
        </w:rPr>
        <w:t xml:space="preserve">- ШМҚ қалыптастыру моделі даярланса; </w:t>
      </w:r>
    </w:p>
    <w:p w14:paraId="40BDD06B" w14:textId="77777777" w:rsidR="00747AA4" w:rsidRPr="000A3EAE" w:rsidRDefault="00747AA4" w:rsidP="00747AA4">
      <w:pPr>
        <w:spacing w:after="0" w:line="240" w:lineRule="auto"/>
        <w:ind w:firstLine="709"/>
        <w:jc w:val="both"/>
        <w:rPr>
          <w:rFonts w:ascii="Times New Roman" w:eastAsia="Calibri" w:hAnsi="Times New Roman" w:cs="Times New Roman"/>
          <w:bCs/>
          <w:color w:val="000000" w:themeColor="text1"/>
          <w:sz w:val="28"/>
          <w:szCs w:val="28"/>
          <w:lang w:val="kk-KZ"/>
        </w:rPr>
      </w:pPr>
      <w:r w:rsidRPr="000A3EAE">
        <w:rPr>
          <w:rFonts w:ascii="Times New Roman" w:eastAsia="Calibri" w:hAnsi="Times New Roman" w:cs="Times New Roman"/>
          <w:bCs/>
          <w:color w:val="000000" w:themeColor="text1"/>
          <w:sz w:val="28"/>
          <w:szCs w:val="28"/>
          <w:lang w:val="kk-KZ"/>
        </w:rPr>
        <w:t xml:space="preserve">- ШМҚ қалыптастыру әдістемесінің тиімді жүзеге асуын қамтамасыздандыратын лингводидактикалық шарттар айқындалып, арнайы даярланған жаттығулар жүйесі оқу үдерісіне ендірілсе, </w:t>
      </w:r>
      <w:r w:rsidRPr="000A3EAE">
        <w:rPr>
          <w:rFonts w:ascii="Times New Roman" w:eastAsia="Calibri" w:hAnsi="Times New Roman" w:cs="Times New Roman"/>
          <w:b/>
          <w:color w:val="000000" w:themeColor="text1"/>
          <w:sz w:val="28"/>
          <w:szCs w:val="28"/>
          <w:lang w:val="kk-KZ"/>
        </w:rPr>
        <w:t>онда</w:t>
      </w:r>
      <w:r w:rsidRPr="000A3EAE">
        <w:rPr>
          <w:rFonts w:ascii="Times New Roman" w:eastAsia="Calibri" w:hAnsi="Times New Roman" w:cs="Times New Roman"/>
          <w:bCs/>
          <w:color w:val="000000" w:themeColor="text1"/>
          <w:sz w:val="28"/>
          <w:szCs w:val="28"/>
          <w:lang w:val="kk-KZ"/>
        </w:rPr>
        <w:t xml:space="preserve"> болашақ журналистердің шеттілдік медиакоммуникативті құзыреттілігін қалыптастыру тиімділігі артады, </w:t>
      </w:r>
      <w:r w:rsidRPr="000A3EAE">
        <w:rPr>
          <w:rFonts w:ascii="Times New Roman" w:eastAsia="Calibri" w:hAnsi="Times New Roman" w:cs="Times New Roman"/>
          <w:b/>
          <w:color w:val="000000" w:themeColor="text1"/>
          <w:sz w:val="28"/>
          <w:szCs w:val="28"/>
          <w:lang w:val="kk-KZ"/>
        </w:rPr>
        <w:t>өйткені</w:t>
      </w:r>
      <w:r w:rsidRPr="000A3EAE">
        <w:rPr>
          <w:rFonts w:ascii="Times New Roman" w:eastAsia="Calibri" w:hAnsi="Times New Roman" w:cs="Times New Roman"/>
          <w:bCs/>
          <w:color w:val="000000" w:themeColor="text1"/>
          <w:sz w:val="28"/>
          <w:szCs w:val="28"/>
          <w:lang w:val="kk-KZ"/>
        </w:rPr>
        <w:t xml:space="preserve"> ұсынылған әдістеме құзыреттілік, жүйелік-іс-әрекеттік және студентке бағытталған тәсілдерінің қағидалары негізінде жүзеге асады.</w:t>
      </w:r>
    </w:p>
    <w:p w14:paraId="4CF160E0" w14:textId="77777777" w:rsidR="00747AA4" w:rsidRPr="000A3EAE" w:rsidRDefault="00747AA4" w:rsidP="00747AA4">
      <w:pPr>
        <w:spacing w:after="0" w:line="240" w:lineRule="auto"/>
        <w:ind w:firstLine="709"/>
        <w:jc w:val="both"/>
        <w:rPr>
          <w:rFonts w:ascii="Times New Roman" w:eastAsia="Calibri" w:hAnsi="Times New Roman" w:cs="Times New Roman"/>
          <w:bCs/>
          <w:color w:val="000000" w:themeColor="text1"/>
          <w:sz w:val="28"/>
          <w:szCs w:val="28"/>
          <w:lang w:val="kk-KZ"/>
        </w:rPr>
      </w:pPr>
      <w:r w:rsidRPr="000A3EAE">
        <w:rPr>
          <w:rFonts w:ascii="Times New Roman" w:eastAsia="Calibri" w:hAnsi="Times New Roman" w:cs="Times New Roman"/>
          <w:bCs/>
          <w:color w:val="000000" w:themeColor="text1"/>
          <w:sz w:val="28"/>
          <w:szCs w:val="28"/>
          <w:lang w:val="kk-KZ"/>
        </w:rPr>
        <w:t xml:space="preserve">Зерттеудің </w:t>
      </w:r>
      <w:r w:rsidRPr="000A3EAE">
        <w:rPr>
          <w:rFonts w:ascii="Times New Roman" w:eastAsia="Calibri" w:hAnsi="Times New Roman" w:cs="Times New Roman"/>
          <w:b/>
          <w:color w:val="000000" w:themeColor="text1"/>
          <w:sz w:val="28"/>
          <w:szCs w:val="28"/>
          <w:lang w:val="kk-KZ"/>
        </w:rPr>
        <w:t xml:space="preserve">әдіснамалық және теориялық негіздерін: </w:t>
      </w:r>
      <w:r w:rsidRPr="000A3EAE">
        <w:rPr>
          <w:rFonts w:ascii="Times New Roman" w:eastAsia="Calibri" w:hAnsi="Times New Roman" w:cs="Times New Roman"/>
          <w:bCs/>
          <w:color w:val="000000" w:themeColor="text1"/>
          <w:sz w:val="28"/>
          <w:szCs w:val="28"/>
          <w:lang w:val="kk-KZ"/>
        </w:rPr>
        <w:t>құзыреттілік тәсілінің ғылыми-теориялық аспектілеріне арналған еңбектер (И.А.Зимняя, И.Л.Бим, Л.С. Есина, С.С.Кунанбаева, А.Т.Чакликова,</w:t>
      </w:r>
      <w:r w:rsidRPr="000A3EAE">
        <w:rPr>
          <w:rFonts w:ascii="Times New Roman" w:hAnsi="Times New Roman" w:cs="Times New Roman"/>
          <w:bCs/>
          <w:color w:val="000000" w:themeColor="text1"/>
          <w:sz w:val="28"/>
          <w:szCs w:val="28"/>
        </w:rPr>
        <w:t xml:space="preserve"> </w:t>
      </w:r>
      <w:r w:rsidRPr="000A3EAE">
        <w:rPr>
          <w:rFonts w:ascii="Times New Roman" w:hAnsi="Times New Roman" w:cs="Times New Roman"/>
          <w:bCs/>
          <w:color w:val="000000" w:themeColor="text1"/>
          <w:sz w:val="28"/>
          <w:szCs w:val="28"/>
          <w:lang w:val="kk-KZ"/>
        </w:rPr>
        <w:t xml:space="preserve">Т.А.Кульгильдинова, </w:t>
      </w:r>
      <w:r w:rsidRPr="000A3EAE">
        <w:rPr>
          <w:rFonts w:ascii="Times New Roman" w:eastAsia="Calibri" w:hAnsi="Times New Roman" w:cs="Times New Roman"/>
          <w:bCs/>
          <w:color w:val="000000" w:themeColor="text1"/>
          <w:sz w:val="28"/>
          <w:szCs w:val="28"/>
          <w:lang w:val="kk-KZ"/>
        </w:rPr>
        <w:t>Г.М.Фролова,</w:t>
      </w:r>
      <w:r w:rsidRPr="000A3EAE">
        <w:rPr>
          <w:rFonts w:ascii="Times New Roman" w:hAnsi="Times New Roman" w:cs="Times New Roman"/>
          <w:bCs/>
          <w:color w:val="000000" w:themeColor="text1"/>
          <w:sz w:val="28"/>
          <w:szCs w:val="28"/>
        </w:rPr>
        <w:t xml:space="preserve"> </w:t>
      </w:r>
      <w:r w:rsidRPr="000A3EAE">
        <w:rPr>
          <w:rFonts w:ascii="Times New Roman" w:hAnsi="Times New Roman" w:cs="Times New Roman"/>
          <w:bCs/>
          <w:color w:val="000000" w:themeColor="text1"/>
          <w:sz w:val="28"/>
          <w:szCs w:val="28"/>
          <w:lang w:val="kk-KZ"/>
        </w:rPr>
        <w:t xml:space="preserve">К.Б.Пригожина, </w:t>
      </w:r>
      <w:r w:rsidRPr="000A3EAE">
        <w:rPr>
          <w:rFonts w:ascii="Times New Roman" w:eastAsia="Calibri" w:hAnsi="Times New Roman" w:cs="Times New Roman"/>
          <w:bCs/>
          <w:color w:val="000000" w:themeColor="text1"/>
          <w:sz w:val="28"/>
          <w:szCs w:val="28"/>
          <w:lang w:val="kk-KZ"/>
        </w:rPr>
        <w:t>Г.Вестхофф,</w:t>
      </w:r>
      <w:r w:rsidRPr="000A3EAE">
        <w:rPr>
          <w:rFonts w:ascii="Times New Roman" w:hAnsi="Times New Roman" w:cs="Times New Roman"/>
          <w:bCs/>
          <w:color w:val="000000" w:themeColor="text1"/>
          <w:sz w:val="28"/>
          <w:szCs w:val="28"/>
        </w:rPr>
        <w:t xml:space="preserve"> </w:t>
      </w:r>
      <w:r w:rsidRPr="000A3EAE">
        <w:rPr>
          <w:rFonts w:ascii="Times New Roman" w:eastAsia="Calibri" w:hAnsi="Times New Roman" w:cs="Times New Roman"/>
          <w:bCs/>
          <w:color w:val="000000" w:themeColor="text1"/>
          <w:sz w:val="28"/>
          <w:szCs w:val="28"/>
          <w:lang w:val="kk-KZ"/>
        </w:rPr>
        <w:t xml:space="preserve">В.В.Сафонова, Булатбаева К.Н., Ж.Т.Жылтырова, М.К.Ахметова т.б.); студентке бағытталған тәсіл бойынша ғылыми жүмыстар (И. С.Якиманская, H. D.Brown, </w:t>
      </w:r>
      <w:r w:rsidRPr="000A3EAE">
        <w:rPr>
          <w:rFonts w:ascii="Times New Roman" w:hAnsi="Times New Roman" w:cs="Times New Roman"/>
          <w:bCs/>
          <w:color w:val="000000" w:themeColor="text1"/>
          <w:sz w:val="28"/>
          <w:szCs w:val="28"/>
        </w:rPr>
        <w:t xml:space="preserve">Г. </w:t>
      </w:r>
      <w:proofErr w:type="spellStart"/>
      <w:r w:rsidRPr="000A3EAE">
        <w:rPr>
          <w:rFonts w:ascii="Times New Roman" w:hAnsi="Times New Roman" w:cs="Times New Roman"/>
          <w:bCs/>
          <w:color w:val="000000" w:themeColor="text1"/>
          <w:sz w:val="28"/>
          <w:szCs w:val="28"/>
        </w:rPr>
        <w:t>А.Куликовская</w:t>
      </w:r>
      <w:proofErr w:type="spellEnd"/>
      <w:r w:rsidRPr="000A3EAE">
        <w:rPr>
          <w:rFonts w:ascii="Times New Roman" w:hAnsi="Times New Roman" w:cs="Times New Roman"/>
          <w:bCs/>
          <w:color w:val="000000" w:themeColor="text1"/>
          <w:sz w:val="28"/>
          <w:szCs w:val="28"/>
          <w:lang w:val="kk-KZ"/>
        </w:rPr>
        <w:t xml:space="preserve">, </w:t>
      </w:r>
      <w:r w:rsidRPr="000A3EAE">
        <w:rPr>
          <w:rFonts w:ascii="Times New Roman" w:hAnsi="Times New Roman" w:cs="Times New Roman"/>
          <w:bCs/>
          <w:color w:val="000000" w:themeColor="text1"/>
          <w:sz w:val="28"/>
          <w:szCs w:val="28"/>
        </w:rPr>
        <w:t xml:space="preserve">Н. </w:t>
      </w:r>
      <w:proofErr w:type="spellStart"/>
      <w:r w:rsidRPr="000A3EAE">
        <w:rPr>
          <w:rFonts w:ascii="Times New Roman" w:hAnsi="Times New Roman" w:cs="Times New Roman"/>
          <w:bCs/>
          <w:color w:val="000000" w:themeColor="text1"/>
          <w:sz w:val="28"/>
          <w:szCs w:val="28"/>
        </w:rPr>
        <w:t>А.Куликовская</w:t>
      </w:r>
      <w:proofErr w:type="spellEnd"/>
      <w:r w:rsidRPr="000A3EAE">
        <w:rPr>
          <w:rFonts w:ascii="Times New Roman" w:hAnsi="Times New Roman" w:cs="Times New Roman"/>
          <w:bCs/>
          <w:color w:val="000000" w:themeColor="text1"/>
          <w:sz w:val="28"/>
          <w:szCs w:val="28"/>
          <w:lang w:val="kk-KZ"/>
        </w:rPr>
        <w:t>,</w:t>
      </w:r>
      <w:r w:rsidRPr="000A3EAE">
        <w:rPr>
          <w:rFonts w:ascii="Times New Roman" w:eastAsia="Calibri" w:hAnsi="Times New Roman" w:cs="Times New Roman"/>
          <w:bCs/>
          <w:color w:val="000000" w:themeColor="text1"/>
          <w:sz w:val="28"/>
          <w:szCs w:val="28"/>
          <w:lang w:val="kk-KZ"/>
        </w:rPr>
        <w:t xml:space="preserve"> Т. С.Макарова, М.А.Молчанова, </w:t>
      </w:r>
      <w:r w:rsidRPr="000A3EAE">
        <w:rPr>
          <w:rFonts w:ascii="Times New Roman" w:eastAsia="Calibri" w:hAnsi="Times New Roman" w:cs="Times New Roman"/>
          <w:bCs/>
          <w:color w:val="000000" w:themeColor="text1"/>
          <w:sz w:val="28"/>
          <w:szCs w:val="28"/>
          <w:lang w:val="kk-KZ"/>
        </w:rPr>
        <w:tab/>
        <w:t>Е.А.Морозова); жүйелік-іс-әрекеттік тәсілі аясындағы зерттеулер (Л.С.Выготский,</w:t>
      </w:r>
      <w:r w:rsidRPr="000A3EAE">
        <w:rPr>
          <w:rFonts w:ascii="Times New Roman" w:hAnsi="Times New Roman" w:cs="Times New Roman"/>
          <w:bCs/>
          <w:color w:val="000000" w:themeColor="text1"/>
          <w:sz w:val="28"/>
          <w:szCs w:val="28"/>
        </w:rPr>
        <w:t xml:space="preserve"> </w:t>
      </w:r>
      <w:r w:rsidRPr="000A3EAE">
        <w:rPr>
          <w:rFonts w:ascii="Times New Roman" w:eastAsia="Calibri" w:hAnsi="Times New Roman" w:cs="Times New Roman"/>
          <w:bCs/>
          <w:color w:val="000000" w:themeColor="text1"/>
          <w:sz w:val="28"/>
          <w:szCs w:val="28"/>
          <w:lang w:val="kk-KZ"/>
        </w:rPr>
        <w:t xml:space="preserve"> </w:t>
      </w:r>
      <w:r w:rsidRPr="000A3EAE">
        <w:rPr>
          <w:rFonts w:ascii="Times New Roman" w:eastAsia="Calibri" w:hAnsi="Times New Roman" w:cs="Times New Roman"/>
          <w:bCs/>
          <w:color w:val="000000" w:themeColor="text1"/>
          <w:sz w:val="28"/>
          <w:szCs w:val="28"/>
          <w:lang w:val="kk-KZ"/>
        </w:rPr>
        <w:lastRenderedPageBreak/>
        <w:t>А.Н.Леонтьев, Р.Skehan,</w:t>
      </w:r>
      <w:r w:rsidRPr="000A3EAE">
        <w:rPr>
          <w:rFonts w:ascii="Times New Roman" w:hAnsi="Times New Roman" w:cs="Times New Roman"/>
          <w:bCs/>
          <w:color w:val="000000" w:themeColor="text1"/>
          <w:sz w:val="28"/>
          <w:szCs w:val="28"/>
        </w:rPr>
        <w:t xml:space="preserve"> </w:t>
      </w:r>
      <w:r w:rsidRPr="000A3EAE">
        <w:rPr>
          <w:rFonts w:ascii="Times New Roman" w:eastAsia="Calibri" w:hAnsi="Times New Roman" w:cs="Times New Roman"/>
          <w:bCs/>
          <w:color w:val="000000" w:themeColor="text1"/>
          <w:sz w:val="28"/>
          <w:szCs w:val="28"/>
          <w:lang w:val="kk-KZ"/>
        </w:rPr>
        <w:t xml:space="preserve">Т.А.Каражигитова, А.Т. Айтпукешев, </w:t>
      </w:r>
      <w:r w:rsidRPr="000A3EAE">
        <w:rPr>
          <w:rFonts w:ascii="Times New Roman" w:hAnsi="Times New Roman" w:cs="Times New Roman"/>
          <w:bCs/>
          <w:color w:val="000000" w:themeColor="text1"/>
          <w:sz w:val="28"/>
          <w:szCs w:val="28"/>
          <w:lang w:val="kk-KZ"/>
        </w:rPr>
        <w:t>К.У. Кунакова); м</w:t>
      </w:r>
      <w:r w:rsidRPr="000A3EAE">
        <w:rPr>
          <w:rFonts w:ascii="Times New Roman" w:eastAsia="Calibri" w:hAnsi="Times New Roman" w:cs="Times New Roman"/>
          <w:bCs/>
          <w:color w:val="000000" w:themeColor="text1"/>
          <w:sz w:val="28"/>
          <w:szCs w:val="28"/>
          <w:lang w:val="kk-KZ"/>
        </w:rPr>
        <w:t>едиа және медиакоммуникация бағытындағы қағидалар (</w:t>
      </w:r>
      <w:proofErr w:type="spellStart"/>
      <w:r w:rsidRPr="000A3EAE">
        <w:rPr>
          <w:rFonts w:ascii="Times New Roman" w:hAnsi="Times New Roman" w:cs="Times New Roman"/>
          <w:bCs/>
          <w:color w:val="000000" w:themeColor="text1"/>
          <w:sz w:val="28"/>
          <w:szCs w:val="28"/>
        </w:rPr>
        <w:t>А.В.Федоров</w:t>
      </w:r>
      <w:proofErr w:type="spellEnd"/>
      <w:r w:rsidRPr="000A3EAE">
        <w:rPr>
          <w:rFonts w:ascii="Times New Roman" w:hAnsi="Times New Roman" w:cs="Times New Roman"/>
          <w:bCs/>
          <w:color w:val="000000" w:themeColor="text1"/>
          <w:sz w:val="28"/>
          <w:szCs w:val="28"/>
          <w:lang w:val="kk-KZ"/>
        </w:rPr>
        <w:t>,</w:t>
      </w:r>
      <w:r w:rsidRPr="000A3EAE">
        <w:rPr>
          <w:rFonts w:ascii="Times New Roman" w:hAnsi="Times New Roman" w:cs="Times New Roman"/>
          <w:bCs/>
          <w:color w:val="000000" w:themeColor="text1"/>
          <w:sz w:val="28"/>
          <w:szCs w:val="28"/>
        </w:rPr>
        <w:t xml:space="preserve"> </w:t>
      </w:r>
      <w:r w:rsidRPr="000A3EAE">
        <w:rPr>
          <w:rFonts w:ascii="Times New Roman" w:hAnsi="Times New Roman" w:cs="Times New Roman"/>
          <w:bCs/>
          <w:color w:val="000000" w:themeColor="text1"/>
          <w:sz w:val="28"/>
          <w:szCs w:val="28"/>
          <w:lang w:val="kk-KZ"/>
        </w:rPr>
        <w:t xml:space="preserve">Е.В.Васильева, </w:t>
      </w:r>
      <w:r w:rsidRPr="000A3EAE">
        <w:rPr>
          <w:rFonts w:ascii="Times New Roman" w:hAnsi="Times New Roman" w:cs="Times New Roman"/>
          <w:bCs/>
          <w:color w:val="000000" w:themeColor="text1"/>
          <w:sz w:val="28"/>
          <w:szCs w:val="28"/>
        </w:rPr>
        <w:t>И</w:t>
      </w:r>
      <w:r w:rsidRPr="000A3EAE">
        <w:rPr>
          <w:rFonts w:ascii="Times New Roman" w:hAnsi="Times New Roman" w:cs="Times New Roman"/>
          <w:bCs/>
          <w:color w:val="000000" w:themeColor="text1"/>
          <w:sz w:val="28"/>
          <w:szCs w:val="28"/>
          <w:lang w:val="kk-KZ"/>
        </w:rPr>
        <w:t>.</w:t>
      </w:r>
      <w:r w:rsidRPr="000A3EAE">
        <w:rPr>
          <w:rFonts w:ascii="Times New Roman" w:hAnsi="Times New Roman" w:cs="Times New Roman"/>
          <w:bCs/>
          <w:color w:val="000000" w:themeColor="text1"/>
          <w:sz w:val="28"/>
          <w:szCs w:val="28"/>
        </w:rPr>
        <w:t>В</w:t>
      </w:r>
      <w:r w:rsidRPr="000A3EAE">
        <w:rPr>
          <w:rFonts w:ascii="Times New Roman" w:hAnsi="Times New Roman" w:cs="Times New Roman"/>
          <w:bCs/>
          <w:color w:val="000000" w:themeColor="text1"/>
          <w:sz w:val="28"/>
          <w:szCs w:val="28"/>
          <w:lang w:val="kk-KZ"/>
        </w:rPr>
        <w:t>.</w:t>
      </w:r>
      <w:r w:rsidRPr="000A3EAE">
        <w:rPr>
          <w:rFonts w:ascii="Times New Roman" w:hAnsi="Times New Roman" w:cs="Times New Roman"/>
          <w:bCs/>
          <w:color w:val="000000" w:themeColor="text1"/>
          <w:sz w:val="28"/>
          <w:szCs w:val="28"/>
        </w:rPr>
        <w:t>Чичерина</w:t>
      </w:r>
      <w:r w:rsidRPr="000A3EAE">
        <w:rPr>
          <w:rFonts w:ascii="Times New Roman" w:hAnsi="Times New Roman" w:cs="Times New Roman"/>
          <w:bCs/>
          <w:color w:val="000000" w:themeColor="text1"/>
          <w:sz w:val="28"/>
          <w:szCs w:val="28"/>
          <w:lang w:val="kk-KZ"/>
        </w:rPr>
        <w:t>,</w:t>
      </w:r>
      <w:r w:rsidRPr="000A3EAE">
        <w:rPr>
          <w:rFonts w:ascii="Times New Roman" w:hAnsi="Times New Roman" w:cs="Times New Roman"/>
          <w:bCs/>
          <w:color w:val="000000" w:themeColor="text1"/>
          <w:sz w:val="28"/>
          <w:szCs w:val="28"/>
        </w:rPr>
        <w:t xml:space="preserve"> А.В</w:t>
      </w:r>
      <w:r w:rsidRPr="000A3EAE">
        <w:rPr>
          <w:rFonts w:ascii="Times New Roman" w:hAnsi="Times New Roman" w:cs="Times New Roman"/>
          <w:bCs/>
          <w:color w:val="000000" w:themeColor="text1"/>
          <w:sz w:val="28"/>
          <w:szCs w:val="28"/>
          <w:lang w:val="kk-KZ"/>
        </w:rPr>
        <w:t xml:space="preserve">. </w:t>
      </w:r>
      <w:r w:rsidRPr="000A3EAE">
        <w:rPr>
          <w:rFonts w:ascii="Times New Roman" w:hAnsi="Times New Roman" w:cs="Times New Roman"/>
          <w:bCs/>
          <w:color w:val="000000" w:themeColor="text1"/>
          <w:sz w:val="28"/>
          <w:szCs w:val="28"/>
        </w:rPr>
        <w:t>Шариков</w:t>
      </w:r>
      <w:r w:rsidRPr="000A3EAE">
        <w:rPr>
          <w:rFonts w:ascii="Times New Roman" w:hAnsi="Times New Roman" w:cs="Times New Roman"/>
          <w:bCs/>
          <w:color w:val="000000" w:themeColor="text1"/>
          <w:sz w:val="28"/>
          <w:szCs w:val="28"/>
          <w:lang w:val="kk-KZ"/>
        </w:rPr>
        <w:t>,</w:t>
      </w:r>
      <w:r w:rsidRPr="000A3EAE">
        <w:rPr>
          <w:rFonts w:ascii="Times New Roman" w:hAnsi="Times New Roman" w:cs="Times New Roman"/>
          <w:bCs/>
          <w:color w:val="000000" w:themeColor="text1"/>
          <w:sz w:val="28"/>
          <w:szCs w:val="28"/>
        </w:rPr>
        <w:t xml:space="preserve"> </w:t>
      </w:r>
      <w:proofErr w:type="spellStart"/>
      <w:r w:rsidRPr="000A3EAE">
        <w:rPr>
          <w:rFonts w:ascii="Times New Roman" w:hAnsi="Times New Roman" w:cs="Times New Roman"/>
          <w:bCs/>
          <w:color w:val="000000" w:themeColor="text1"/>
          <w:sz w:val="28"/>
          <w:szCs w:val="28"/>
        </w:rPr>
        <w:t>Н.Ю.Хлызова</w:t>
      </w:r>
      <w:proofErr w:type="spellEnd"/>
      <w:r w:rsidRPr="000A3EAE">
        <w:rPr>
          <w:rFonts w:ascii="Times New Roman" w:hAnsi="Times New Roman" w:cs="Times New Roman"/>
          <w:bCs/>
          <w:color w:val="000000" w:themeColor="text1"/>
          <w:sz w:val="28"/>
          <w:szCs w:val="28"/>
          <w:lang w:val="kk-KZ"/>
        </w:rPr>
        <w:t>,</w:t>
      </w:r>
      <w:r w:rsidRPr="000A3EAE">
        <w:rPr>
          <w:rFonts w:ascii="Times New Roman" w:hAnsi="Times New Roman" w:cs="Times New Roman"/>
          <w:bCs/>
          <w:color w:val="000000" w:themeColor="text1"/>
          <w:sz w:val="28"/>
          <w:szCs w:val="28"/>
        </w:rPr>
        <w:t xml:space="preserve"> </w:t>
      </w:r>
      <w:r w:rsidRPr="000A3EAE">
        <w:rPr>
          <w:rFonts w:ascii="Times New Roman" w:hAnsi="Times New Roman" w:cs="Times New Roman"/>
          <w:bCs/>
          <w:color w:val="000000" w:themeColor="text1"/>
          <w:sz w:val="28"/>
          <w:szCs w:val="28"/>
          <w:lang w:val="kk-KZ"/>
        </w:rPr>
        <w:t>Е.А.Бондаренко,</w:t>
      </w:r>
      <w:r w:rsidRPr="000A3EAE">
        <w:rPr>
          <w:rFonts w:ascii="Times New Roman" w:hAnsi="Times New Roman" w:cs="Times New Roman"/>
          <w:bCs/>
          <w:color w:val="000000" w:themeColor="text1"/>
          <w:sz w:val="28"/>
          <w:szCs w:val="28"/>
        </w:rPr>
        <w:t xml:space="preserve"> </w:t>
      </w:r>
      <w:proofErr w:type="spellStart"/>
      <w:r w:rsidRPr="000A3EAE">
        <w:rPr>
          <w:rFonts w:ascii="Times New Roman" w:hAnsi="Times New Roman" w:cs="Times New Roman"/>
          <w:bCs/>
          <w:color w:val="000000" w:themeColor="text1"/>
          <w:sz w:val="28"/>
          <w:szCs w:val="28"/>
        </w:rPr>
        <w:t>J.J.Pungente</w:t>
      </w:r>
      <w:proofErr w:type="spellEnd"/>
      <w:r w:rsidRPr="000A3EAE">
        <w:rPr>
          <w:rFonts w:ascii="Times New Roman" w:hAnsi="Times New Roman" w:cs="Times New Roman"/>
          <w:bCs/>
          <w:color w:val="000000" w:themeColor="text1"/>
          <w:sz w:val="28"/>
          <w:szCs w:val="28"/>
        </w:rPr>
        <w:t xml:space="preserve">, </w:t>
      </w:r>
      <w:proofErr w:type="spellStart"/>
      <w:r w:rsidRPr="000A3EAE">
        <w:rPr>
          <w:rFonts w:ascii="Times New Roman" w:hAnsi="Times New Roman" w:cs="Times New Roman"/>
          <w:bCs/>
          <w:color w:val="000000" w:themeColor="text1"/>
          <w:sz w:val="28"/>
          <w:szCs w:val="28"/>
        </w:rPr>
        <w:t>B.Duncan</w:t>
      </w:r>
      <w:proofErr w:type="spellEnd"/>
      <w:r w:rsidRPr="000A3EAE">
        <w:rPr>
          <w:rFonts w:ascii="Times New Roman" w:hAnsi="Times New Roman" w:cs="Times New Roman"/>
          <w:bCs/>
          <w:color w:val="000000" w:themeColor="text1"/>
          <w:sz w:val="28"/>
          <w:szCs w:val="28"/>
        </w:rPr>
        <w:t xml:space="preserve">, </w:t>
      </w:r>
      <w:proofErr w:type="spellStart"/>
      <w:r w:rsidRPr="000A3EAE">
        <w:rPr>
          <w:rFonts w:ascii="Times New Roman" w:hAnsi="Times New Roman" w:cs="Times New Roman"/>
          <w:bCs/>
          <w:color w:val="000000" w:themeColor="text1"/>
          <w:sz w:val="28"/>
          <w:szCs w:val="28"/>
        </w:rPr>
        <w:t>N.Andersen</w:t>
      </w:r>
      <w:proofErr w:type="spellEnd"/>
      <w:r w:rsidRPr="000A3EAE">
        <w:rPr>
          <w:rFonts w:ascii="Times New Roman" w:hAnsi="Times New Roman" w:cs="Times New Roman"/>
          <w:bCs/>
          <w:color w:val="000000" w:themeColor="text1"/>
          <w:sz w:val="28"/>
          <w:szCs w:val="28"/>
          <w:lang w:val="kk-KZ"/>
        </w:rPr>
        <w:t>, J.Lewis, S.Jhally, С.Е. Тапанова, П.К.Елубаева, С. Кудиярова, Г. Кулжанбекова, Г.З. Бейсембаева,</w:t>
      </w:r>
      <w:r w:rsidRPr="000A3EAE">
        <w:rPr>
          <w:rFonts w:ascii="Times New Roman" w:hAnsi="Times New Roman" w:cs="Times New Roman"/>
          <w:bCs/>
          <w:color w:val="000000" w:themeColor="text1"/>
          <w:sz w:val="28"/>
          <w:szCs w:val="28"/>
        </w:rPr>
        <w:t xml:space="preserve"> </w:t>
      </w:r>
      <w:r w:rsidRPr="000A3EAE">
        <w:rPr>
          <w:rFonts w:ascii="Times New Roman" w:hAnsi="Times New Roman" w:cs="Times New Roman"/>
          <w:bCs/>
          <w:color w:val="000000" w:themeColor="text1"/>
          <w:sz w:val="28"/>
          <w:szCs w:val="28"/>
          <w:lang w:val="kk-KZ"/>
        </w:rPr>
        <w:t xml:space="preserve">A.Елеусіз, Г.Қанай </w:t>
      </w:r>
      <w:r w:rsidRPr="000A3EAE">
        <w:rPr>
          <w:rFonts w:ascii="Times New Roman" w:eastAsia="Calibri" w:hAnsi="Times New Roman" w:cs="Times New Roman"/>
          <w:bCs/>
          <w:color w:val="000000" w:themeColor="text1"/>
          <w:sz w:val="28"/>
          <w:szCs w:val="28"/>
          <w:lang w:val="kk-KZ"/>
        </w:rPr>
        <w:t>т.б.); білім беру барысына озық технологияларды интеграциялау мәселесі саласындағы зерттеулер (П.С.Котляр, Е. А.Юнина,</w:t>
      </w:r>
      <w:r w:rsidRPr="000A3EAE">
        <w:rPr>
          <w:rFonts w:ascii="Times New Roman" w:hAnsi="Times New Roman" w:cs="Times New Roman"/>
          <w:bCs/>
          <w:color w:val="000000" w:themeColor="text1"/>
          <w:sz w:val="28"/>
          <w:szCs w:val="28"/>
        </w:rPr>
        <w:t xml:space="preserve"> </w:t>
      </w:r>
      <w:r w:rsidRPr="000A3EAE">
        <w:rPr>
          <w:rFonts w:ascii="Times New Roman" w:eastAsia="Calibri" w:hAnsi="Times New Roman" w:cs="Times New Roman"/>
          <w:bCs/>
          <w:color w:val="000000" w:themeColor="text1"/>
          <w:sz w:val="28"/>
          <w:szCs w:val="28"/>
          <w:lang w:val="kk-KZ"/>
        </w:rPr>
        <w:t xml:space="preserve">R. M.Horbatiuk, M.Panasan, </w:t>
      </w:r>
      <w:r w:rsidRPr="000A3EAE">
        <w:rPr>
          <w:rFonts w:ascii="Times New Roman" w:hAnsi="Times New Roman" w:cs="Times New Roman"/>
          <w:bCs/>
          <w:color w:val="000000" w:themeColor="text1"/>
          <w:sz w:val="28"/>
          <w:szCs w:val="28"/>
          <w:lang w:val="kk-KZ"/>
        </w:rPr>
        <w:t xml:space="preserve">M.Pedaste, </w:t>
      </w:r>
      <w:r w:rsidRPr="000A3EAE">
        <w:rPr>
          <w:rFonts w:ascii="Times New Roman" w:eastAsia="Calibri" w:hAnsi="Times New Roman" w:cs="Times New Roman"/>
          <w:bCs/>
          <w:color w:val="000000" w:themeColor="text1"/>
          <w:sz w:val="28"/>
          <w:szCs w:val="28"/>
          <w:lang w:val="kk-KZ"/>
        </w:rPr>
        <w:t>P.Nuangchalerm, Т.,Д. Кузнецова, Д.М.Джусубалиева, А.И.Тажигулова, Е.В.Артыкбаева,</w:t>
      </w:r>
      <w:r w:rsidRPr="000A3EAE">
        <w:rPr>
          <w:rFonts w:ascii="Times New Roman" w:hAnsi="Times New Roman" w:cs="Times New Roman"/>
          <w:bCs/>
          <w:color w:val="000000" w:themeColor="text1"/>
          <w:sz w:val="28"/>
          <w:szCs w:val="28"/>
        </w:rPr>
        <w:t xml:space="preserve"> </w:t>
      </w:r>
      <w:r w:rsidRPr="000A3EAE">
        <w:rPr>
          <w:rFonts w:ascii="Times New Roman" w:eastAsia="Calibri" w:hAnsi="Times New Roman" w:cs="Times New Roman"/>
          <w:bCs/>
          <w:color w:val="000000" w:themeColor="text1"/>
          <w:sz w:val="28"/>
          <w:szCs w:val="28"/>
          <w:lang w:val="kk-KZ"/>
        </w:rPr>
        <w:t xml:space="preserve">А.Ж.Арыстанова, А.А. Головчун т.б.) құрайды. </w:t>
      </w:r>
    </w:p>
    <w:p w14:paraId="631E6091" w14:textId="77777777" w:rsidR="00747AA4" w:rsidRPr="000A3EAE" w:rsidRDefault="00747AA4" w:rsidP="00747AA4">
      <w:pPr>
        <w:spacing w:after="0" w:line="240" w:lineRule="auto"/>
        <w:ind w:firstLine="709"/>
        <w:jc w:val="both"/>
        <w:rPr>
          <w:rFonts w:ascii="Times New Roman" w:eastAsia="Calibri" w:hAnsi="Times New Roman" w:cs="Times New Roman"/>
          <w:b/>
          <w:color w:val="000000" w:themeColor="text1"/>
          <w:sz w:val="28"/>
          <w:szCs w:val="28"/>
          <w:lang w:val="kk-KZ"/>
        </w:rPr>
      </w:pPr>
      <w:r w:rsidRPr="000A3EAE">
        <w:rPr>
          <w:rFonts w:ascii="Times New Roman" w:eastAsia="Calibri" w:hAnsi="Times New Roman" w:cs="Times New Roman"/>
          <w:b/>
          <w:color w:val="000000" w:themeColor="text1"/>
          <w:sz w:val="28"/>
          <w:szCs w:val="28"/>
          <w:lang w:val="kk-KZ"/>
        </w:rPr>
        <w:t xml:space="preserve">Зерттеу әдістері: </w:t>
      </w:r>
    </w:p>
    <w:p w14:paraId="1F6B89CC" w14:textId="77777777" w:rsidR="00747AA4" w:rsidRPr="000A3EAE" w:rsidRDefault="00747AA4" w:rsidP="00747AA4">
      <w:pPr>
        <w:spacing w:after="0" w:line="240" w:lineRule="auto"/>
        <w:ind w:firstLine="709"/>
        <w:jc w:val="both"/>
        <w:rPr>
          <w:rFonts w:ascii="Times New Roman" w:eastAsia="Calibri" w:hAnsi="Times New Roman" w:cs="Times New Roman"/>
          <w:bCs/>
          <w:color w:val="000000" w:themeColor="text1"/>
          <w:sz w:val="28"/>
          <w:szCs w:val="28"/>
          <w:lang w:val="kk-KZ"/>
        </w:rPr>
      </w:pPr>
      <w:r w:rsidRPr="000A3EAE">
        <w:rPr>
          <w:rFonts w:ascii="Times New Roman" w:eastAsia="Calibri" w:hAnsi="Times New Roman" w:cs="Times New Roman"/>
          <w:bCs/>
          <w:color w:val="000000" w:themeColor="text1"/>
          <w:sz w:val="28"/>
          <w:szCs w:val="28"/>
          <w:lang w:val="kk-KZ"/>
        </w:rPr>
        <w:t>- теориялық: ғылыми әдебиеттерге, шетел және отандық зерттеулерге талдау жасау; жинақтау және жүйелеу әдісі; модельдеу; салыстырмалы талдау; синтездеу.</w:t>
      </w:r>
    </w:p>
    <w:p w14:paraId="7B9218E5" w14:textId="77777777" w:rsidR="00747AA4" w:rsidRPr="000A3EAE" w:rsidRDefault="00747AA4" w:rsidP="00747AA4">
      <w:pPr>
        <w:spacing w:after="0" w:line="240" w:lineRule="auto"/>
        <w:ind w:firstLine="709"/>
        <w:jc w:val="both"/>
        <w:rPr>
          <w:rFonts w:ascii="Times New Roman" w:eastAsia="Calibri" w:hAnsi="Times New Roman" w:cs="Times New Roman"/>
          <w:color w:val="000000" w:themeColor="text1"/>
          <w:sz w:val="28"/>
          <w:szCs w:val="28"/>
          <w:lang w:val="kk-KZ"/>
        </w:rPr>
      </w:pPr>
      <w:r w:rsidRPr="000A3EAE">
        <w:rPr>
          <w:rFonts w:ascii="Times New Roman" w:eastAsia="Calibri" w:hAnsi="Times New Roman" w:cs="Times New Roman"/>
          <w:bCs/>
          <w:color w:val="000000" w:themeColor="text1"/>
          <w:sz w:val="28"/>
          <w:szCs w:val="28"/>
          <w:lang w:val="kk-KZ"/>
        </w:rPr>
        <w:t xml:space="preserve">- </w:t>
      </w:r>
      <w:r w:rsidRPr="000A3EAE">
        <w:rPr>
          <w:rFonts w:ascii="Times New Roman" w:eastAsia="Calibri" w:hAnsi="Times New Roman" w:cs="Times New Roman"/>
          <w:bCs/>
          <w:color w:val="000000" w:themeColor="text1"/>
          <w:sz w:val="28"/>
          <w:szCs w:val="28"/>
          <w:lang w:val="kk-KZ"/>
        </w:rPr>
        <w:tab/>
        <w:t>эмпирикалық: педагогикалық бақылау; сауалнама/сұхбат/тестілеу; п</w:t>
      </w:r>
      <w:r w:rsidRPr="000A3EAE">
        <w:rPr>
          <w:rFonts w:ascii="Times New Roman" w:eastAsia="Calibri" w:hAnsi="Times New Roman" w:cs="Times New Roman"/>
          <w:color w:val="000000" w:themeColor="text1"/>
          <w:sz w:val="28"/>
          <w:szCs w:val="28"/>
          <w:lang w:val="kk-KZ"/>
        </w:rPr>
        <w:t>едагогикалық эксперимент жүргізу; алынған нәтижелерді сандық, сапалық өңдеу.</w:t>
      </w:r>
    </w:p>
    <w:p w14:paraId="2ED1F577" w14:textId="77777777" w:rsidR="00747AA4" w:rsidRPr="000A3EAE" w:rsidRDefault="00747AA4" w:rsidP="00747AA4">
      <w:pPr>
        <w:spacing w:after="0" w:line="240" w:lineRule="auto"/>
        <w:ind w:firstLine="709"/>
        <w:jc w:val="both"/>
        <w:rPr>
          <w:rFonts w:ascii="Times New Roman" w:eastAsia="Calibri" w:hAnsi="Times New Roman" w:cs="Times New Roman"/>
          <w:b/>
          <w:color w:val="000000" w:themeColor="text1"/>
          <w:sz w:val="28"/>
          <w:szCs w:val="28"/>
          <w:lang w:val="kk-KZ"/>
        </w:rPr>
      </w:pPr>
      <w:r w:rsidRPr="000A3EAE">
        <w:rPr>
          <w:rFonts w:ascii="Times New Roman" w:eastAsia="Calibri" w:hAnsi="Times New Roman" w:cs="Times New Roman"/>
          <w:b/>
          <w:color w:val="000000" w:themeColor="text1"/>
          <w:sz w:val="28"/>
          <w:szCs w:val="28"/>
          <w:lang w:val="kk-KZ"/>
        </w:rPr>
        <w:t xml:space="preserve">Зерттеудің ғылыми жаңалығы: </w:t>
      </w:r>
    </w:p>
    <w:p w14:paraId="47C29BD7" w14:textId="77777777" w:rsidR="00747AA4" w:rsidRPr="000A3EAE" w:rsidRDefault="00747AA4" w:rsidP="00747AA4">
      <w:pPr>
        <w:spacing w:after="0" w:line="240" w:lineRule="auto"/>
        <w:ind w:firstLine="709"/>
        <w:jc w:val="both"/>
        <w:rPr>
          <w:rFonts w:ascii="Times New Roman" w:eastAsia="Calibri" w:hAnsi="Times New Roman" w:cs="Times New Roman"/>
          <w:bCs/>
          <w:color w:val="000000" w:themeColor="text1"/>
          <w:sz w:val="28"/>
          <w:szCs w:val="28"/>
          <w:lang w:val="kk-KZ"/>
        </w:rPr>
      </w:pPr>
      <w:r w:rsidRPr="000A3EAE">
        <w:rPr>
          <w:rFonts w:ascii="Times New Roman" w:eastAsia="Calibri" w:hAnsi="Times New Roman" w:cs="Times New Roman"/>
          <w:bCs/>
          <w:color w:val="000000" w:themeColor="text1"/>
          <w:sz w:val="28"/>
          <w:szCs w:val="28"/>
          <w:lang w:val="kk-KZ"/>
        </w:rPr>
        <w:t xml:space="preserve">1. Болашақ журналистерге шеттілдік білім беру үдерісінде шеттілдік медиакоммуникативті құзыреттілікті қалыптастырудың ғылыми-теориялық негіздері нақтыланып, аталған құзыреттілік мазмұндық сипаты ашылып, ШМҚ-нің субқұзыреттіліктерден тұратын құрамы жүйеленді; </w:t>
      </w:r>
    </w:p>
    <w:p w14:paraId="0FE15722" w14:textId="77777777" w:rsidR="00747AA4" w:rsidRPr="000A3EAE" w:rsidRDefault="00747AA4" w:rsidP="00747AA4">
      <w:pPr>
        <w:spacing w:after="0" w:line="240" w:lineRule="auto"/>
        <w:ind w:firstLine="709"/>
        <w:jc w:val="both"/>
        <w:rPr>
          <w:rFonts w:ascii="Times New Roman" w:eastAsia="Calibri" w:hAnsi="Times New Roman" w:cs="Times New Roman"/>
          <w:bCs/>
          <w:color w:val="000000" w:themeColor="text1"/>
          <w:sz w:val="28"/>
          <w:szCs w:val="28"/>
          <w:lang w:val="kk-KZ"/>
        </w:rPr>
      </w:pPr>
      <w:r w:rsidRPr="000A3EAE">
        <w:rPr>
          <w:rFonts w:ascii="Times New Roman" w:eastAsia="Calibri" w:hAnsi="Times New Roman" w:cs="Times New Roman"/>
          <w:bCs/>
          <w:color w:val="000000" w:themeColor="text1"/>
          <w:sz w:val="28"/>
          <w:szCs w:val="28"/>
          <w:lang w:val="kk-KZ"/>
        </w:rPr>
        <w:t xml:space="preserve">2. Болашақ журналистердің шеттілдік медиакоммуникативті құзыреттілігін қалыптастыру моделі жасалып, оның құрамдас бөліктері мақсаттық, тұжырымдамалық, мазмұндық, процессуалдық, бағалау және нәтижелік  блоктарға  жіктелді. Модель аясында құзыреттілік, студентке бағытталған, жүйелік іс-әрекеттік тәсілдер, принциптер негізделді және оны жүзеге асырудың лингводидактикалық шарттары айқындалды;  </w:t>
      </w:r>
    </w:p>
    <w:p w14:paraId="52D86687" w14:textId="77777777" w:rsidR="00747AA4" w:rsidRPr="000A3EAE" w:rsidRDefault="00747AA4" w:rsidP="00747AA4">
      <w:pPr>
        <w:spacing w:after="0" w:line="240" w:lineRule="auto"/>
        <w:ind w:firstLine="709"/>
        <w:jc w:val="both"/>
        <w:rPr>
          <w:rFonts w:ascii="Times New Roman" w:eastAsia="Calibri" w:hAnsi="Times New Roman" w:cs="Times New Roman"/>
          <w:bCs/>
          <w:color w:val="000000" w:themeColor="text1"/>
          <w:sz w:val="28"/>
          <w:szCs w:val="28"/>
          <w:lang w:val="kk-KZ"/>
        </w:rPr>
      </w:pPr>
      <w:r w:rsidRPr="000A3EAE">
        <w:rPr>
          <w:rFonts w:ascii="Times New Roman" w:eastAsia="Calibri" w:hAnsi="Times New Roman" w:cs="Times New Roman"/>
          <w:bCs/>
          <w:color w:val="000000" w:themeColor="text1"/>
          <w:sz w:val="28"/>
          <w:szCs w:val="28"/>
          <w:lang w:val="kk-KZ"/>
        </w:rPr>
        <w:t>3. Болашақ журналистердің шеттілдік медиакоммуникативті құзыреттілігін қалыптастыруға арналған кәсіби медиамәтіндер мен заманауи цифрлық құралдарды қамтитын модульдік құрылымға негізделген  жаттығулар жүйесі жасалды.</w:t>
      </w:r>
    </w:p>
    <w:p w14:paraId="52E22534" w14:textId="77777777" w:rsidR="00747AA4" w:rsidRPr="000A3EAE" w:rsidRDefault="00747AA4" w:rsidP="00747AA4">
      <w:pPr>
        <w:spacing w:after="0" w:line="240" w:lineRule="auto"/>
        <w:ind w:firstLine="709"/>
        <w:jc w:val="both"/>
        <w:rPr>
          <w:rFonts w:ascii="Times New Roman" w:eastAsia="Calibri" w:hAnsi="Times New Roman" w:cs="Times New Roman"/>
          <w:bCs/>
          <w:color w:val="000000" w:themeColor="text1"/>
          <w:sz w:val="28"/>
          <w:szCs w:val="28"/>
          <w:lang w:val="kk-KZ"/>
        </w:rPr>
      </w:pPr>
      <w:r w:rsidRPr="000A3EAE">
        <w:rPr>
          <w:rFonts w:ascii="Times New Roman" w:eastAsia="Calibri" w:hAnsi="Times New Roman" w:cs="Times New Roman"/>
          <w:bCs/>
          <w:color w:val="000000" w:themeColor="text1"/>
          <w:sz w:val="28"/>
          <w:szCs w:val="28"/>
          <w:lang w:val="kk-KZ"/>
        </w:rPr>
        <w:t xml:space="preserve">4. Болашақ журналистердің шеттілдік медиакоммуникативті құзыреттілігін қалыптастыру әдістемесі жасалып, оның тиімділігі тәжірибелі-эксперимент жұмысы барысында дәлелденіп, нәтижесінде практикум түрінде оқу үдерісінде қолдануға ұсынылды. </w:t>
      </w:r>
    </w:p>
    <w:p w14:paraId="48BA25C4" w14:textId="77777777" w:rsidR="00747AA4" w:rsidRPr="000A3EAE" w:rsidRDefault="00747AA4" w:rsidP="00747AA4">
      <w:pPr>
        <w:spacing w:after="0" w:line="240" w:lineRule="auto"/>
        <w:ind w:firstLine="709"/>
        <w:jc w:val="both"/>
        <w:rPr>
          <w:rFonts w:ascii="Times New Roman" w:eastAsia="Calibri" w:hAnsi="Times New Roman" w:cs="Times New Roman"/>
          <w:b/>
          <w:color w:val="000000" w:themeColor="text1"/>
          <w:sz w:val="28"/>
          <w:szCs w:val="28"/>
          <w:lang w:val="kk-KZ"/>
        </w:rPr>
      </w:pPr>
      <w:r w:rsidRPr="000A3EAE">
        <w:rPr>
          <w:rFonts w:ascii="Times New Roman" w:eastAsia="Calibri" w:hAnsi="Times New Roman" w:cs="Times New Roman"/>
          <w:b/>
          <w:color w:val="000000" w:themeColor="text1"/>
          <w:sz w:val="28"/>
          <w:szCs w:val="28"/>
          <w:lang w:val="kk-KZ"/>
        </w:rPr>
        <w:t xml:space="preserve">Зерттеудің теориялық мәні: </w:t>
      </w:r>
    </w:p>
    <w:p w14:paraId="28479CEE" w14:textId="77777777" w:rsidR="00747AA4" w:rsidRPr="000A3EAE" w:rsidRDefault="00747AA4" w:rsidP="00747AA4">
      <w:pPr>
        <w:pStyle w:val="a5"/>
        <w:spacing w:after="0" w:line="240" w:lineRule="auto"/>
        <w:ind w:left="0" w:firstLine="709"/>
        <w:jc w:val="both"/>
        <w:rPr>
          <w:rFonts w:ascii="Times New Roman" w:eastAsia="Calibri" w:hAnsi="Times New Roman" w:cs="Times New Roman"/>
          <w:bCs/>
          <w:color w:val="000000" w:themeColor="text1"/>
          <w:sz w:val="28"/>
          <w:szCs w:val="28"/>
          <w:lang w:val="kk-KZ"/>
        </w:rPr>
      </w:pPr>
      <w:r w:rsidRPr="000A3EAE">
        <w:rPr>
          <w:rFonts w:ascii="Times New Roman" w:eastAsia="Calibri" w:hAnsi="Times New Roman" w:cs="Times New Roman"/>
          <w:bCs/>
          <w:color w:val="000000" w:themeColor="text1"/>
          <w:sz w:val="28"/>
          <w:szCs w:val="28"/>
          <w:lang w:val="kk-KZ"/>
        </w:rPr>
        <w:t xml:space="preserve">1. Болашақ журналистердің «шеттілдік медиакоммуникативті құзыреттілік» ұғымы медиа ортада әртүрлі медиамәтіндерді қабылдау, талдау, интерпретациялау, өндіру және кәсіби әрекеттесуді жүзеге асыру дайындығына бағытталған лингвопрагматикалық, әлеуметтік-мәдени, ақпараттық-аналитикалық  және цифрлық субқұзыреттіліктер бірлігінен тұратын кешенді құрылым ретінде теориялық тұрғыдан нақтыланды. </w:t>
      </w:r>
    </w:p>
    <w:p w14:paraId="5E5C304C" w14:textId="77777777" w:rsidR="00747AA4" w:rsidRPr="000A3EAE" w:rsidRDefault="00747AA4" w:rsidP="00747AA4">
      <w:pPr>
        <w:pStyle w:val="a5"/>
        <w:spacing w:after="0" w:line="240" w:lineRule="auto"/>
        <w:ind w:left="0" w:firstLine="709"/>
        <w:jc w:val="both"/>
        <w:rPr>
          <w:rFonts w:ascii="Times New Roman" w:eastAsia="Calibri" w:hAnsi="Times New Roman" w:cs="Times New Roman"/>
          <w:bCs/>
          <w:color w:val="000000" w:themeColor="text1"/>
          <w:sz w:val="28"/>
          <w:szCs w:val="28"/>
          <w:lang w:val="kk-KZ"/>
        </w:rPr>
      </w:pPr>
      <w:r w:rsidRPr="000A3EAE">
        <w:rPr>
          <w:rFonts w:ascii="Times New Roman" w:eastAsia="Calibri" w:hAnsi="Times New Roman" w:cs="Times New Roman"/>
          <w:bCs/>
          <w:color w:val="000000" w:themeColor="text1"/>
          <w:sz w:val="28"/>
          <w:szCs w:val="28"/>
          <w:lang w:val="kk-KZ"/>
        </w:rPr>
        <w:t xml:space="preserve">2. Болашақ журналистердің  шеттілдік медиакоммуникативті құзыреттілігін  қалыптастыру әдістемесі кәсіби қызметке бағытталған негіз </w:t>
      </w:r>
      <w:r w:rsidRPr="000A3EAE">
        <w:rPr>
          <w:rFonts w:ascii="Times New Roman" w:eastAsia="Calibri" w:hAnsi="Times New Roman" w:cs="Times New Roman"/>
          <w:bCs/>
          <w:color w:val="000000" w:themeColor="text1"/>
          <w:sz w:val="28"/>
          <w:szCs w:val="28"/>
          <w:lang w:val="kk-KZ"/>
        </w:rPr>
        <w:lastRenderedPageBreak/>
        <w:t>ретінде, оның құрылымының, мазмұны мен тәсілдерінің (студентке бағытталған, құзыреттілік, жүйелік іс-әрекеттік) дамуын көздейтін нормативтік талаптар мен субқұзыреттіліктердің ерекшеліктерін қамтитын модельді негіздеумен сипатталады. Зерттеу ШМҚ қалыптастыруға бағытталған заманауи оқыту технологияларын қолдану арқылы шеттілдік білім беру үдерісінің қазіргі теорияларын толықтырады және дамытады.</w:t>
      </w:r>
    </w:p>
    <w:p w14:paraId="11B5CBA6" w14:textId="77777777" w:rsidR="00747AA4" w:rsidRPr="000A3EAE" w:rsidRDefault="00747AA4" w:rsidP="00747AA4">
      <w:pPr>
        <w:pStyle w:val="a5"/>
        <w:spacing w:after="0" w:line="240" w:lineRule="auto"/>
        <w:ind w:left="0" w:firstLine="709"/>
        <w:jc w:val="both"/>
        <w:rPr>
          <w:rFonts w:ascii="Times New Roman" w:eastAsia="Calibri" w:hAnsi="Times New Roman" w:cs="Times New Roman"/>
          <w:b/>
          <w:color w:val="000000" w:themeColor="text1"/>
          <w:sz w:val="28"/>
          <w:szCs w:val="28"/>
          <w:lang w:val="kk-KZ"/>
        </w:rPr>
      </w:pPr>
      <w:r w:rsidRPr="000A3EAE">
        <w:rPr>
          <w:rFonts w:ascii="Times New Roman" w:eastAsia="Calibri" w:hAnsi="Times New Roman" w:cs="Times New Roman"/>
          <w:b/>
          <w:color w:val="000000" w:themeColor="text1"/>
          <w:sz w:val="28"/>
          <w:szCs w:val="28"/>
          <w:lang w:val="kk-KZ"/>
        </w:rPr>
        <w:t>Зерттеудің практикалық мәні:</w:t>
      </w:r>
    </w:p>
    <w:p w14:paraId="06525256" w14:textId="77777777" w:rsidR="00747AA4" w:rsidRPr="000A3EAE" w:rsidRDefault="00747AA4" w:rsidP="00747AA4">
      <w:pPr>
        <w:numPr>
          <w:ilvl w:val="0"/>
          <w:numId w:val="1"/>
        </w:numPr>
        <w:spacing w:after="0" w:line="240" w:lineRule="auto"/>
        <w:ind w:left="0" w:firstLine="709"/>
        <w:jc w:val="both"/>
        <w:rPr>
          <w:rFonts w:ascii="Times New Roman" w:eastAsia="Calibri" w:hAnsi="Times New Roman" w:cs="Times New Roman"/>
          <w:bCs/>
          <w:color w:val="000000" w:themeColor="text1"/>
          <w:sz w:val="28"/>
          <w:szCs w:val="28"/>
          <w:lang w:val="kk-KZ"/>
        </w:rPr>
      </w:pPr>
      <w:r w:rsidRPr="000A3EAE">
        <w:rPr>
          <w:rFonts w:ascii="Times New Roman" w:eastAsia="Calibri" w:hAnsi="Times New Roman" w:cs="Times New Roman"/>
          <w:bCs/>
          <w:color w:val="000000" w:themeColor="text1"/>
          <w:sz w:val="28"/>
          <w:szCs w:val="28"/>
          <w:lang w:val="kk-KZ"/>
        </w:rPr>
        <w:t xml:space="preserve">Болашақ журналистердің шеттілдік медиакоммуникативті құзыреттілігін қалыптастыруға бағытталған кәсіби даярлық талаптарына сәйкестендірілген жаттығулар жүйесі жасалып, оны жүзеге асыру тетігі ретінде оқыту технологиялары іріктелді. </w:t>
      </w:r>
    </w:p>
    <w:p w14:paraId="1F2D551B" w14:textId="77777777" w:rsidR="00747AA4" w:rsidRPr="000A3EAE" w:rsidRDefault="00747AA4" w:rsidP="00747AA4">
      <w:pPr>
        <w:numPr>
          <w:ilvl w:val="0"/>
          <w:numId w:val="1"/>
        </w:numPr>
        <w:spacing w:after="0" w:line="240" w:lineRule="auto"/>
        <w:ind w:left="0" w:firstLine="709"/>
        <w:jc w:val="both"/>
        <w:rPr>
          <w:rFonts w:ascii="Times New Roman" w:eastAsia="Calibri" w:hAnsi="Times New Roman" w:cs="Times New Roman"/>
          <w:bCs/>
          <w:color w:val="000000" w:themeColor="text1"/>
          <w:sz w:val="28"/>
          <w:szCs w:val="28"/>
          <w:lang w:val="kk-KZ"/>
        </w:rPr>
      </w:pPr>
      <w:r w:rsidRPr="000A3EAE">
        <w:rPr>
          <w:rFonts w:ascii="Times New Roman" w:eastAsia="Calibri" w:hAnsi="Times New Roman" w:cs="Times New Roman"/>
          <w:bCs/>
          <w:color w:val="000000" w:themeColor="text1"/>
          <w:sz w:val="28"/>
          <w:szCs w:val="28"/>
          <w:lang w:val="kk-KZ"/>
        </w:rPr>
        <w:t xml:space="preserve">Шеттілдік медиакоммуникативті құзыреттілікті бағалауға арналған деңгейлік критерийлер мен дескрипторлар жүйесі дайындалып, студенттердің оқу нәтижелерін диагностикалау мен мониторинг жүргізу құралы ретінде қолдануға ұсынылды. </w:t>
      </w:r>
    </w:p>
    <w:p w14:paraId="2926B890" w14:textId="77777777" w:rsidR="00747AA4" w:rsidRPr="000A3EAE" w:rsidRDefault="00747AA4" w:rsidP="00747AA4">
      <w:pPr>
        <w:numPr>
          <w:ilvl w:val="0"/>
          <w:numId w:val="1"/>
        </w:numPr>
        <w:spacing w:after="0" w:line="240" w:lineRule="auto"/>
        <w:ind w:left="0" w:firstLine="709"/>
        <w:jc w:val="both"/>
        <w:rPr>
          <w:rFonts w:ascii="Times New Roman" w:eastAsia="Calibri" w:hAnsi="Times New Roman" w:cs="Times New Roman"/>
          <w:bCs/>
          <w:color w:val="000000" w:themeColor="text1"/>
          <w:sz w:val="28"/>
          <w:szCs w:val="28"/>
          <w:lang w:val="kk-KZ"/>
        </w:rPr>
      </w:pPr>
      <w:r w:rsidRPr="000A3EAE">
        <w:rPr>
          <w:rFonts w:ascii="Times New Roman" w:eastAsia="Calibri" w:hAnsi="Times New Roman" w:cs="Times New Roman"/>
          <w:bCs/>
          <w:color w:val="000000" w:themeColor="text1"/>
          <w:sz w:val="28"/>
          <w:szCs w:val="28"/>
          <w:lang w:val="kk-KZ"/>
        </w:rPr>
        <w:t xml:space="preserve">ШМҚ қалыптастыру үдерісінде қолданылатын модель мен лингводидактикалық шарттар тәжірибелі-эксперимент жұмысында сынақтан өткізіліп, оның нәтижелері болашақ журналистерді шеттілдік оқыту үдерісінде пайдалануға болатын әдістемелік ұсынымдар мен оқу-әдістемелік материалдарды даярлауға негіз болады.  </w:t>
      </w:r>
    </w:p>
    <w:p w14:paraId="4D83384A" w14:textId="77777777" w:rsidR="00747AA4" w:rsidRPr="000A3EAE" w:rsidRDefault="00747AA4" w:rsidP="00747AA4">
      <w:pPr>
        <w:spacing w:after="0" w:line="240" w:lineRule="auto"/>
        <w:ind w:firstLine="709"/>
        <w:jc w:val="both"/>
        <w:rPr>
          <w:rFonts w:ascii="Times New Roman" w:eastAsia="Calibri" w:hAnsi="Times New Roman" w:cs="Times New Roman"/>
          <w:b/>
          <w:bCs/>
          <w:color w:val="000000" w:themeColor="text1"/>
          <w:sz w:val="28"/>
          <w:szCs w:val="28"/>
          <w:lang w:val="kk-KZ"/>
        </w:rPr>
      </w:pPr>
      <w:r w:rsidRPr="000A3EAE">
        <w:rPr>
          <w:rFonts w:ascii="Times New Roman" w:eastAsia="Calibri" w:hAnsi="Times New Roman" w:cs="Times New Roman"/>
          <w:b/>
          <w:bCs/>
          <w:color w:val="000000" w:themeColor="text1"/>
          <w:sz w:val="28"/>
          <w:szCs w:val="28"/>
          <w:lang w:val="kk-KZ"/>
        </w:rPr>
        <w:t>Қорғауға ұсынылатын негізгі қағидалар:</w:t>
      </w:r>
    </w:p>
    <w:bookmarkEnd w:id="0"/>
    <w:p w14:paraId="3E134FC4" w14:textId="77777777" w:rsidR="00747AA4" w:rsidRPr="000A3EAE" w:rsidRDefault="00747AA4" w:rsidP="00747AA4">
      <w:pPr>
        <w:spacing w:after="0" w:line="240" w:lineRule="auto"/>
        <w:ind w:firstLine="709"/>
        <w:jc w:val="both"/>
        <w:rPr>
          <w:rFonts w:ascii="Times New Roman" w:eastAsia="Calibri" w:hAnsi="Times New Roman" w:cs="Times New Roman"/>
          <w:color w:val="000000" w:themeColor="text1"/>
          <w:sz w:val="28"/>
          <w:szCs w:val="28"/>
          <w:lang w:val="kk-KZ"/>
        </w:rPr>
      </w:pPr>
      <w:r w:rsidRPr="000A3EAE">
        <w:rPr>
          <w:rFonts w:ascii="Times New Roman" w:eastAsia="Calibri" w:hAnsi="Times New Roman" w:cs="Times New Roman"/>
          <w:color w:val="000000" w:themeColor="text1"/>
          <w:sz w:val="28"/>
          <w:szCs w:val="28"/>
          <w:lang w:val="kk-KZ"/>
        </w:rPr>
        <w:t xml:space="preserve">1. Болашақ журналистердің шеттілдік медиакоммуникативті құзыреттілігі - медиа ортада түрлі медиамәтінді сәтті қабылдау, талдау, интерпретациялау, өндіру және кәсіби әрекеттесу үдерісіне дайындықты сипаттайтын, лингвопрагматикалық, әлеуметтік-мәдени, ақпараттық-аналитикалық  және цифрлық субқұзыреттіліктер бірлігінен тұратын кешенді құрылым.   </w:t>
      </w:r>
    </w:p>
    <w:p w14:paraId="05E7E6BA" w14:textId="77777777" w:rsidR="00747AA4" w:rsidRPr="000A3EAE" w:rsidRDefault="00747AA4" w:rsidP="00747AA4">
      <w:pPr>
        <w:spacing w:after="0" w:line="240" w:lineRule="auto"/>
        <w:ind w:firstLine="709"/>
        <w:jc w:val="both"/>
        <w:rPr>
          <w:rFonts w:ascii="Times New Roman" w:eastAsia="Calibri" w:hAnsi="Times New Roman" w:cs="Times New Roman"/>
          <w:color w:val="000000" w:themeColor="text1"/>
          <w:sz w:val="28"/>
          <w:szCs w:val="28"/>
          <w:lang w:val="kk-KZ"/>
        </w:rPr>
      </w:pPr>
      <w:r w:rsidRPr="000A3EAE">
        <w:rPr>
          <w:rFonts w:ascii="Times New Roman" w:eastAsia="Calibri" w:hAnsi="Times New Roman" w:cs="Times New Roman"/>
          <w:color w:val="000000" w:themeColor="text1"/>
          <w:sz w:val="28"/>
          <w:szCs w:val="28"/>
          <w:lang w:val="kk-KZ"/>
        </w:rPr>
        <w:t xml:space="preserve">2. Болашақ журналистердің шеттілдік медиакоммуникативті құзыреттілігін қалыптастыру моделінде - мақсаттық, тұжырымдамалық, мазмұндық, процессуалдық, бағалау және нәтижелік алты блоктың мазмұндық компоненттері өзара тығыз байланысып, оның регулятиві цифрлық технологияларды енгізу, модульді, дербестік, шығармашылық, теория мен тәжірибе байланысы принциптеріне негізделген зерттеу жүйесі. </w:t>
      </w:r>
    </w:p>
    <w:p w14:paraId="2C8B1CDA" w14:textId="77777777" w:rsidR="00747AA4" w:rsidRPr="000A3EAE" w:rsidRDefault="00747AA4" w:rsidP="00747AA4">
      <w:pPr>
        <w:spacing w:after="0" w:line="240" w:lineRule="auto"/>
        <w:ind w:firstLine="709"/>
        <w:jc w:val="both"/>
        <w:rPr>
          <w:rFonts w:ascii="Times New Roman" w:eastAsia="Calibri" w:hAnsi="Times New Roman" w:cs="Times New Roman"/>
          <w:color w:val="000000" w:themeColor="text1"/>
          <w:sz w:val="28"/>
          <w:szCs w:val="28"/>
          <w:lang w:val="kk-KZ"/>
        </w:rPr>
      </w:pPr>
      <w:r w:rsidRPr="000A3EAE">
        <w:rPr>
          <w:rFonts w:ascii="Times New Roman" w:eastAsia="Calibri" w:hAnsi="Times New Roman" w:cs="Times New Roman"/>
          <w:color w:val="000000" w:themeColor="text1"/>
          <w:sz w:val="28"/>
          <w:szCs w:val="28"/>
          <w:lang w:val="kk-KZ"/>
        </w:rPr>
        <w:t>3. Болашақ журналистердің шеттілдік медиакоммуникативті құзыреттілігін қалыптастыру мақсатында айқындалған лингводидактикалық шарттардың (оқу үдерісі субъектілерінің интерактивті өзара әрекеттесуін ұйымдастыру, білім беруді студенттердің болашақ кәсіби қызметіне бағдарлау, интерактивті оқу ортасын құру үшін цифрлық құралдарды оңтайландыру және меңгеру деңгейін бағалау арқылы мотивациялау)  өзара байланыстағы жиынтығы.</w:t>
      </w:r>
    </w:p>
    <w:p w14:paraId="6FDEA245" w14:textId="77777777" w:rsidR="00747AA4" w:rsidRPr="000A3EAE" w:rsidRDefault="00747AA4" w:rsidP="00747AA4">
      <w:pPr>
        <w:spacing w:after="0" w:line="240" w:lineRule="auto"/>
        <w:ind w:firstLine="709"/>
        <w:jc w:val="both"/>
        <w:rPr>
          <w:rFonts w:ascii="Times New Roman" w:eastAsia="Calibri" w:hAnsi="Times New Roman" w:cs="Times New Roman"/>
          <w:color w:val="000000" w:themeColor="text1"/>
          <w:sz w:val="28"/>
          <w:szCs w:val="28"/>
          <w:lang w:val="kk-KZ"/>
        </w:rPr>
      </w:pPr>
      <w:r w:rsidRPr="000A3EAE">
        <w:rPr>
          <w:rFonts w:ascii="Times New Roman" w:eastAsia="Calibri" w:hAnsi="Times New Roman" w:cs="Times New Roman"/>
          <w:color w:val="000000" w:themeColor="text1"/>
          <w:sz w:val="28"/>
          <w:szCs w:val="28"/>
          <w:lang w:val="kk-KZ"/>
        </w:rPr>
        <w:t xml:space="preserve"> 4. Болашақ журналистердің ШМҚ қалыптастыру үшін арнайы ұсынылған жаттығулар жүйесі – болашақ журналистердің кәсіби даярлығының теориялық және практикалық аспектілерін кешенді түрде тоғыстыратын, шеттілдік білім беруді заманауи талаптарға сәйкес жаңартуға </w:t>
      </w:r>
      <w:r w:rsidRPr="000A3EAE">
        <w:rPr>
          <w:rFonts w:ascii="Times New Roman" w:eastAsia="Calibri" w:hAnsi="Times New Roman" w:cs="Times New Roman"/>
          <w:color w:val="000000" w:themeColor="text1"/>
          <w:sz w:val="28"/>
          <w:szCs w:val="28"/>
          <w:lang w:val="kk-KZ"/>
        </w:rPr>
        <w:lastRenderedPageBreak/>
        <w:t xml:space="preserve">ықпал ететін және оқыту үдерісін жүйелі ұйымдастыруға бағытталған әдістеме өзегі. </w:t>
      </w:r>
    </w:p>
    <w:p w14:paraId="4B04316B" w14:textId="77777777" w:rsidR="00747AA4" w:rsidRPr="000A3EAE" w:rsidRDefault="00747AA4" w:rsidP="00747AA4">
      <w:pPr>
        <w:spacing w:after="0" w:line="240" w:lineRule="auto"/>
        <w:ind w:firstLine="709"/>
        <w:jc w:val="both"/>
        <w:rPr>
          <w:rFonts w:ascii="Times New Roman" w:eastAsia="Calibri" w:hAnsi="Times New Roman" w:cs="Times New Roman"/>
          <w:b/>
          <w:bCs/>
          <w:color w:val="000000" w:themeColor="text1"/>
          <w:sz w:val="28"/>
          <w:szCs w:val="28"/>
          <w:lang w:val="kk-KZ"/>
        </w:rPr>
      </w:pPr>
      <w:r w:rsidRPr="000A3EAE">
        <w:rPr>
          <w:rFonts w:ascii="Times New Roman" w:eastAsia="Calibri" w:hAnsi="Times New Roman" w:cs="Times New Roman"/>
          <w:b/>
          <w:bCs/>
          <w:color w:val="000000" w:themeColor="text1"/>
          <w:sz w:val="28"/>
          <w:szCs w:val="28"/>
          <w:lang w:val="kk-KZ"/>
        </w:rPr>
        <w:t xml:space="preserve">Зерттеу жұмысының базасы – </w:t>
      </w:r>
      <w:r w:rsidRPr="000A3EAE">
        <w:rPr>
          <w:rFonts w:ascii="Times New Roman" w:eastAsia="Calibri" w:hAnsi="Times New Roman" w:cs="Times New Roman"/>
          <w:color w:val="000000" w:themeColor="text1"/>
          <w:sz w:val="28"/>
          <w:szCs w:val="28"/>
          <w:lang w:val="kk-KZ"/>
        </w:rPr>
        <w:t>Абылай хан атындағы Қазақ халықаралық қатынастар және әлем тілдері университетінің 6B03201 «Журналистика» білім беру бағдарламасы. Тәжірибелік-эксперименттік жұмысы ҚазХҚжӘТУ,  Әл-Фараби атындағы ҚазҰУ базасында ұйымдастырылды.</w:t>
      </w:r>
    </w:p>
    <w:p w14:paraId="7AE8B58D" w14:textId="77777777" w:rsidR="00747AA4" w:rsidRPr="000A3EAE" w:rsidRDefault="00747AA4" w:rsidP="00747AA4">
      <w:pPr>
        <w:spacing w:after="0" w:line="240" w:lineRule="auto"/>
        <w:ind w:firstLine="709"/>
        <w:jc w:val="both"/>
        <w:rPr>
          <w:rFonts w:ascii="Times New Roman" w:hAnsi="Times New Roman" w:cs="Times New Roman"/>
          <w:b/>
          <w:bCs/>
          <w:color w:val="000000" w:themeColor="text1"/>
          <w:sz w:val="28"/>
          <w:szCs w:val="28"/>
          <w:lang w:val="kk-KZ"/>
        </w:rPr>
      </w:pPr>
      <w:r w:rsidRPr="000A3EAE">
        <w:rPr>
          <w:rFonts w:ascii="Times New Roman" w:hAnsi="Times New Roman" w:cs="Times New Roman"/>
          <w:b/>
          <w:bCs/>
          <w:color w:val="000000" w:themeColor="text1"/>
          <w:sz w:val="28"/>
          <w:szCs w:val="28"/>
          <w:lang w:val="kk-KZ"/>
        </w:rPr>
        <w:t>Ғылыми зерттеу шеңберінде жарияланған мақалалар тізімі:</w:t>
      </w:r>
    </w:p>
    <w:p w14:paraId="4C89E0B3" w14:textId="77777777" w:rsidR="00747AA4" w:rsidRPr="000A3EAE" w:rsidRDefault="00747AA4" w:rsidP="00747AA4">
      <w:pPr>
        <w:spacing w:after="0" w:line="240" w:lineRule="auto"/>
        <w:ind w:firstLine="709"/>
        <w:jc w:val="both"/>
        <w:rPr>
          <w:rFonts w:ascii="Times New Roman" w:hAnsi="Times New Roman" w:cs="Times New Roman"/>
          <w:color w:val="000000" w:themeColor="text1"/>
          <w:sz w:val="28"/>
          <w:szCs w:val="28"/>
          <w:lang w:val="kk-KZ"/>
        </w:rPr>
      </w:pPr>
      <w:r w:rsidRPr="000A3EAE">
        <w:rPr>
          <w:rFonts w:ascii="Times New Roman" w:hAnsi="Times New Roman" w:cs="Times New Roman"/>
          <w:color w:val="000000" w:themeColor="text1"/>
          <w:sz w:val="28"/>
          <w:szCs w:val="28"/>
          <w:lang w:val="kk-KZ"/>
        </w:rPr>
        <w:t xml:space="preserve"> Scopus библиографиялық базасында – 1; Ғылым және жоғары білім саласындаға сапаны қамтамасыз ету комитеті ұсынатын ғылыми басылымдарда – 4; Отандық және шетелдік конференцияларда – 10.</w:t>
      </w:r>
      <w:r w:rsidRPr="000A3EAE">
        <w:rPr>
          <w:rFonts w:ascii="Times New Roman" w:hAnsi="Times New Roman" w:cs="Times New Roman"/>
          <w:color w:val="000000" w:themeColor="text1"/>
          <w:sz w:val="28"/>
          <w:szCs w:val="28"/>
        </w:rPr>
        <w:t xml:space="preserve"> </w:t>
      </w:r>
      <w:r w:rsidRPr="000A3EAE">
        <w:rPr>
          <w:rFonts w:ascii="Times New Roman" w:hAnsi="Times New Roman" w:cs="Times New Roman"/>
          <w:color w:val="000000" w:themeColor="text1"/>
          <w:sz w:val="28"/>
          <w:szCs w:val="28"/>
          <w:lang w:val="kk-KZ"/>
        </w:rPr>
        <w:t>Оқу-әдістемелік өнім “Mediacommunicative exercises practicum” (куәлік № 58334, 2025 жылғы 20 мамыр).</w:t>
      </w:r>
    </w:p>
    <w:p w14:paraId="607E243E" w14:textId="77777777" w:rsidR="00747AA4" w:rsidRPr="000A3EAE" w:rsidRDefault="00747AA4" w:rsidP="00747AA4">
      <w:pPr>
        <w:spacing w:after="0" w:line="240" w:lineRule="auto"/>
        <w:ind w:firstLine="709"/>
        <w:jc w:val="both"/>
        <w:rPr>
          <w:rFonts w:ascii="Times New Roman" w:hAnsi="Times New Roman" w:cs="Times New Roman"/>
          <w:color w:val="000000" w:themeColor="text1"/>
          <w:sz w:val="28"/>
          <w:szCs w:val="28"/>
          <w:lang w:val="kk-KZ"/>
        </w:rPr>
      </w:pPr>
      <w:r w:rsidRPr="000A3EAE">
        <w:rPr>
          <w:rFonts w:ascii="Times New Roman" w:hAnsi="Times New Roman" w:cs="Times New Roman"/>
          <w:b/>
          <w:bCs/>
          <w:color w:val="000000" w:themeColor="text1"/>
          <w:sz w:val="28"/>
          <w:szCs w:val="28"/>
          <w:lang w:val="kk-KZ"/>
        </w:rPr>
        <w:t>Ғылыми зерттеу жұмысының құрылымы:</w:t>
      </w:r>
      <w:r w:rsidRPr="000A3EAE">
        <w:rPr>
          <w:rFonts w:ascii="Times New Roman" w:hAnsi="Times New Roman" w:cs="Times New Roman"/>
          <w:color w:val="000000" w:themeColor="text1"/>
          <w:sz w:val="28"/>
          <w:szCs w:val="28"/>
          <w:lang w:val="kk-KZ"/>
        </w:rPr>
        <w:t xml:space="preserve"> диссертация кіріспе, I,II,III тараулар, қорытынды, қолданылған әдебиеттер тізімнен және қосымшалардан тұрады.    </w:t>
      </w:r>
    </w:p>
    <w:p w14:paraId="624149F8" w14:textId="77777777" w:rsidR="00747AA4" w:rsidRPr="000A3EAE" w:rsidRDefault="00747AA4" w:rsidP="00747AA4">
      <w:pPr>
        <w:spacing w:after="0" w:line="240" w:lineRule="auto"/>
        <w:ind w:firstLine="709"/>
        <w:jc w:val="both"/>
        <w:rPr>
          <w:rFonts w:ascii="Times New Roman" w:hAnsi="Times New Roman" w:cs="Times New Roman"/>
          <w:color w:val="000000" w:themeColor="text1"/>
          <w:sz w:val="28"/>
          <w:szCs w:val="28"/>
          <w:lang w:val="kk-KZ"/>
        </w:rPr>
      </w:pPr>
      <w:r w:rsidRPr="000A3EAE">
        <w:rPr>
          <w:rFonts w:ascii="Times New Roman" w:hAnsi="Times New Roman" w:cs="Times New Roman"/>
          <w:color w:val="000000" w:themeColor="text1"/>
          <w:sz w:val="28"/>
          <w:szCs w:val="28"/>
          <w:lang w:val="kk-KZ"/>
        </w:rPr>
        <w:t xml:space="preserve">Диссертацияның кіріспе бөлімінде тақырып өзектілігі негізделіп, зерттеу жұмысының мақсаты, міндеттері, пәні, нысаны, болжамы, ғылыми жаңалығы, зерттеу жұмысының теориялық маңыздылығы мен практикалық құндылығы және қорғауға ұсынылатын қағидалар анықталып, ұсынылды. </w:t>
      </w:r>
    </w:p>
    <w:p w14:paraId="7DBF9B10" w14:textId="77777777" w:rsidR="00747AA4" w:rsidRPr="000A3EAE" w:rsidRDefault="00747AA4" w:rsidP="00747AA4">
      <w:pPr>
        <w:spacing w:after="0" w:line="240" w:lineRule="auto"/>
        <w:ind w:firstLine="709"/>
        <w:jc w:val="both"/>
        <w:rPr>
          <w:rFonts w:ascii="Times New Roman" w:eastAsia="Calibri" w:hAnsi="Times New Roman" w:cs="Times New Roman"/>
          <w:color w:val="000000" w:themeColor="text1"/>
          <w:sz w:val="28"/>
          <w:szCs w:val="28"/>
          <w:lang w:val="kk-KZ"/>
        </w:rPr>
      </w:pPr>
      <w:r w:rsidRPr="000A3EAE">
        <w:rPr>
          <w:rFonts w:ascii="Times New Roman" w:eastAsia="Calibri" w:hAnsi="Times New Roman" w:cs="Times New Roman"/>
          <w:color w:val="000000" w:themeColor="text1"/>
          <w:sz w:val="28"/>
          <w:szCs w:val="28"/>
          <w:lang w:val="kk-KZ"/>
        </w:rPr>
        <w:t>Бірінші тарауда болашақ журналистердің шеттілдік медиакоммуникативтік құзыреттілігін қалыптастырудың теориялық негіздері қарастырылды</w:t>
      </w:r>
      <w:r>
        <w:rPr>
          <w:rFonts w:ascii="Times New Roman" w:eastAsia="Calibri" w:hAnsi="Times New Roman" w:cs="Times New Roman"/>
          <w:color w:val="000000" w:themeColor="text1"/>
          <w:sz w:val="28"/>
          <w:szCs w:val="28"/>
          <w:lang w:val="kk-KZ"/>
        </w:rPr>
        <w:t>. Б</w:t>
      </w:r>
      <w:r w:rsidRPr="000A3EAE">
        <w:rPr>
          <w:rFonts w:ascii="Times New Roman" w:eastAsia="Calibri" w:hAnsi="Times New Roman" w:cs="Times New Roman"/>
          <w:color w:val="000000" w:themeColor="text1"/>
          <w:sz w:val="28"/>
          <w:szCs w:val="28"/>
          <w:lang w:val="kk-KZ"/>
        </w:rPr>
        <w:t xml:space="preserve">ілім беру саласындағы нормативтік құжаттар талданып, болашақ журналистерге қойылатын біліктілік талаптары және кәсіби шеттілдік құзыреттілікті меңгерудің маңыздылығы анықталды. Шеттілдік медиакоммуникативті құзыреттіліктің құрылымдық-мазмұндық сипаты зерттелді. Сонымен қатар, болашақ журналистердің медиакоммуникативтік дағдыларын дамытуға бағытталған оқыту технологиялары талданып, теориялық негіздер тәжірибелік бөлімнің құрылымын айқындады. </w:t>
      </w:r>
    </w:p>
    <w:p w14:paraId="3AACAB33" w14:textId="77777777" w:rsidR="00747AA4" w:rsidRPr="000A3EAE" w:rsidRDefault="00747AA4" w:rsidP="00747AA4">
      <w:pPr>
        <w:spacing w:after="0" w:line="240" w:lineRule="auto"/>
        <w:ind w:firstLine="709"/>
        <w:jc w:val="both"/>
        <w:rPr>
          <w:rFonts w:ascii="Times New Roman" w:eastAsia="Calibri" w:hAnsi="Times New Roman" w:cs="Times New Roman"/>
          <w:color w:val="000000" w:themeColor="text1"/>
          <w:sz w:val="28"/>
          <w:szCs w:val="28"/>
          <w:lang w:val="kk-KZ"/>
        </w:rPr>
      </w:pPr>
      <w:r w:rsidRPr="000A3EAE">
        <w:rPr>
          <w:rFonts w:ascii="Times New Roman" w:eastAsia="Calibri" w:hAnsi="Times New Roman" w:cs="Times New Roman"/>
          <w:color w:val="000000" w:themeColor="text1"/>
          <w:sz w:val="28"/>
          <w:szCs w:val="28"/>
          <w:lang w:val="kk-KZ"/>
        </w:rPr>
        <w:t>Екінші тарауда болашақ журналистердің шеттілдік медиакоммуникативтік құзыреттілігін қалыптастырудың әдістемелік негіздері қарастырылды. Құзыреттілікті қалыптастыру моделі ұсынылып, оның құрылымы, кезеңдері мен деңгейлері сипатталды. Кәсіби дағдыларды дамытуға бағытталған лингводидактикалық шарттар анықталып, практикум мазмұнында қолданылатын жаттығулар жүйеленіп ұсынылды. Әдістемелік ізденіс нәтижесінде шеттілдік медиакоммуникативтік құзыреттілікті бағалау критерийлері айқындалды</w:t>
      </w:r>
      <w:r>
        <w:rPr>
          <w:rFonts w:ascii="Times New Roman" w:eastAsia="Calibri" w:hAnsi="Times New Roman" w:cs="Times New Roman"/>
          <w:color w:val="000000" w:themeColor="text1"/>
          <w:sz w:val="28"/>
          <w:szCs w:val="28"/>
          <w:lang w:val="kk-KZ"/>
        </w:rPr>
        <w:t>.</w:t>
      </w:r>
    </w:p>
    <w:p w14:paraId="7AB55B0B" w14:textId="3D8E5AAA" w:rsidR="006C5FBE" w:rsidRPr="00747AA4" w:rsidRDefault="00747AA4" w:rsidP="00747AA4">
      <w:pPr>
        <w:spacing w:after="0" w:line="240" w:lineRule="auto"/>
        <w:ind w:firstLine="709"/>
        <w:jc w:val="both"/>
        <w:rPr>
          <w:b/>
          <w:bCs/>
          <w:color w:val="000000" w:themeColor="text1"/>
          <w:sz w:val="28"/>
          <w:szCs w:val="28"/>
        </w:rPr>
      </w:pPr>
      <w:r w:rsidRPr="000A3EAE">
        <w:rPr>
          <w:rFonts w:ascii="Times New Roman" w:eastAsia="Calibri" w:hAnsi="Times New Roman" w:cs="Times New Roman"/>
          <w:color w:val="000000" w:themeColor="text1"/>
          <w:sz w:val="28"/>
          <w:szCs w:val="28"/>
          <w:lang w:val="kk-KZ"/>
        </w:rPr>
        <w:t>Үшінші тарауда болашақ журналистердің шеттілдік медиакоммуникативтік құзыреттілігін қалыптастыруға бағытталған тәжірибелік-эксперимент жұмысы сипатталды. Диагностикалық кезеңде студенттердің бастапқы деңгейі анықталып, қалыптастыру кезеңінде ұсынылған модель, әдістемелік құралдар мен практикум қолданылды. Эксперимент нәтижелері студенттердің медиакоммуникативтік дағдыларының даму динамикасын көрсетіп, ұсынылған әдістеменің тиімділігін дәлелдеді.</w:t>
      </w:r>
    </w:p>
    <w:sectPr w:rsidR="006C5FBE" w:rsidRPr="00747A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B550C2"/>
    <w:multiLevelType w:val="hybridMultilevel"/>
    <w:tmpl w:val="EF58C3B2"/>
    <w:lvl w:ilvl="0" w:tplc="2000000F">
      <w:start w:val="1"/>
      <w:numFmt w:val="decimal"/>
      <w:lvlText w:val="%1."/>
      <w:lvlJc w:val="left"/>
      <w:pPr>
        <w:ind w:left="1353" w:hanging="360"/>
      </w:pPr>
      <w:rPr>
        <w:rFonts w:hint="default"/>
      </w:rPr>
    </w:lvl>
    <w:lvl w:ilvl="1" w:tplc="20000003" w:tentative="1">
      <w:start w:val="1"/>
      <w:numFmt w:val="bullet"/>
      <w:lvlText w:val="o"/>
      <w:lvlJc w:val="left"/>
      <w:pPr>
        <w:ind w:left="2073" w:hanging="360"/>
      </w:pPr>
      <w:rPr>
        <w:rFonts w:ascii="Courier New" w:hAnsi="Courier New" w:cs="Courier New" w:hint="default"/>
      </w:rPr>
    </w:lvl>
    <w:lvl w:ilvl="2" w:tplc="20000005" w:tentative="1">
      <w:start w:val="1"/>
      <w:numFmt w:val="bullet"/>
      <w:lvlText w:val=""/>
      <w:lvlJc w:val="left"/>
      <w:pPr>
        <w:ind w:left="2793" w:hanging="360"/>
      </w:pPr>
      <w:rPr>
        <w:rFonts w:ascii="Wingdings" w:hAnsi="Wingdings" w:hint="default"/>
      </w:rPr>
    </w:lvl>
    <w:lvl w:ilvl="3" w:tplc="20000001" w:tentative="1">
      <w:start w:val="1"/>
      <w:numFmt w:val="bullet"/>
      <w:lvlText w:val=""/>
      <w:lvlJc w:val="left"/>
      <w:pPr>
        <w:ind w:left="3513" w:hanging="360"/>
      </w:pPr>
      <w:rPr>
        <w:rFonts w:ascii="Symbol" w:hAnsi="Symbol" w:hint="default"/>
      </w:rPr>
    </w:lvl>
    <w:lvl w:ilvl="4" w:tplc="20000003" w:tentative="1">
      <w:start w:val="1"/>
      <w:numFmt w:val="bullet"/>
      <w:lvlText w:val="o"/>
      <w:lvlJc w:val="left"/>
      <w:pPr>
        <w:ind w:left="4233" w:hanging="360"/>
      </w:pPr>
      <w:rPr>
        <w:rFonts w:ascii="Courier New" w:hAnsi="Courier New" w:cs="Courier New" w:hint="default"/>
      </w:rPr>
    </w:lvl>
    <w:lvl w:ilvl="5" w:tplc="20000005" w:tentative="1">
      <w:start w:val="1"/>
      <w:numFmt w:val="bullet"/>
      <w:lvlText w:val=""/>
      <w:lvlJc w:val="left"/>
      <w:pPr>
        <w:ind w:left="4953" w:hanging="360"/>
      </w:pPr>
      <w:rPr>
        <w:rFonts w:ascii="Wingdings" w:hAnsi="Wingdings" w:hint="default"/>
      </w:rPr>
    </w:lvl>
    <w:lvl w:ilvl="6" w:tplc="20000001" w:tentative="1">
      <w:start w:val="1"/>
      <w:numFmt w:val="bullet"/>
      <w:lvlText w:val=""/>
      <w:lvlJc w:val="left"/>
      <w:pPr>
        <w:ind w:left="5673" w:hanging="360"/>
      </w:pPr>
      <w:rPr>
        <w:rFonts w:ascii="Symbol" w:hAnsi="Symbol" w:hint="default"/>
      </w:rPr>
    </w:lvl>
    <w:lvl w:ilvl="7" w:tplc="20000003" w:tentative="1">
      <w:start w:val="1"/>
      <w:numFmt w:val="bullet"/>
      <w:lvlText w:val="o"/>
      <w:lvlJc w:val="left"/>
      <w:pPr>
        <w:ind w:left="6393" w:hanging="360"/>
      </w:pPr>
      <w:rPr>
        <w:rFonts w:ascii="Courier New" w:hAnsi="Courier New" w:cs="Courier New" w:hint="default"/>
      </w:rPr>
    </w:lvl>
    <w:lvl w:ilvl="8" w:tplc="20000005" w:tentative="1">
      <w:start w:val="1"/>
      <w:numFmt w:val="bullet"/>
      <w:lvlText w:val=""/>
      <w:lvlJc w:val="left"/>
      <w:pPr>
        <w:ind w:left="711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B5B"/>
    <w:rsid w:val="006C5FBE"/>
    <w:rsid w:val="00723B5B"/>
    <w:rsid w:val="00747AA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743BC"/>
  <w15:chartTrackingRefBased/>
  <w15:docId w15:val="{1B32E58C-CB64-44C0-BF73-7EF2A2D19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7A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7AA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7AA4"/>
    <w:rPr>
      <w:b/>
      <w:bCs/>
    </w:rPr>
  </w:style>
  <w:style w:type="paragraph" w:styleId="a5">
    <w:name w:val="List Paragraph"/>
    <w:basedOn w:val="a"/>
    <w:uiPriority w:val="34"/>
    <w:qFormat/>
    <w:rsid w:val="00747A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1986</Words>
  <Characters>11321</Characters>
  <Application>Microsoft Office Word</Application>
  <DocSecurity>0</DocSecurity>
  <Lines>94</Lines>
  <Paragraphs>26</Paragraphs>
  <ScaleCrop>false</ScaleCrop>
  <Company/>
  <LinksUpToDate>false</LinksUpToDate>
  <CharactersWithSpaces>13281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Aizada</dc:creator>
  <cp:keywords/>
  <dc:description/>
  <cp:lastModifiedBy>Aizada</cp:lastModifiedBy>
  <cp:revision>2</cp:revision>
  <dcterms:created xsi:type="dcterms:W3CDTF">2026-04-28T18:26:00Z</dcterms:created>
  <dcterms:modified xsi:type="dcterms:W3CDTF">2026-04-28T18:26:00Z</dcterms:modified>
</cp:coreProperties>
</file>