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0B" w:rsidRPr="00F17FF3" w:rsidRDefault="00A61B0B" w:rsidP="000745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FF3">
        <w:rPr>
          <w:rFonts w:ascii="Times New Roman" w:hAnsi="Times New Roman" w:cs="Times New Roman"/>
          <w:sz w:val="24"/>
          <w:szCs w:val="24"/>
          <w:lang w:val="en-US"/>
        </w:rPr>
        <w:t>The Dissertation Council on specialt</w:t>
      </w:r>
      <w:r w:rsidRPr="00F17FF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y</w:t>
      </w:r>
      <w:r w:rsidRPr="00F17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17FF3">
        <w:rPr>
          <w:rFonts w:ascii="Times New Roman" w:hAnsi="Times New Roman" w:cs="Times New Roman"/>
          <w:bCs/>
          <w:sz w:val="24"/>
          <w:szCs w:val="24"/>
          <w:lang w:val="en-US"/>
        </w:rPr>
        <w:t>6D011900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– Foreign Language: two foreign languages”, established at “Kazakh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Languages” JSC, announces the upcoming defense of a thesis for the degree of Doctor of Philosophy (PhD) </w:t>
      </w:r>
      <w:proofErr w:type="spellStart"/>
      <w:r w:rsidR="00811FED" w:rsidRPr="00F17FF3">
        <w:rPr>
          <w:rFonts w:ascii="Times New Roman" w:hAnsi="Times New Roman" w:cs="Times New Roman"/>
          <w:sz w:val="24"/>
          <w:szCs w:val="24"/>
          <w:lang w:val="en-US"/>
        </w:rPr>
        <w:t>Tulekenova</w:t>
      </w:r>
      <w:proofErr w:type="spellEnd"/>
      <w:r w:rsidR="00811FED"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FED" w:rsidRPr="00F17FF3">
        <w:rPr>
          <w:rFonts w:ascii="Times New Roman" w:hAnsi="Times New Roman" w:cs="Times New Roman"/>
          <w:sz w:val="24"/>
          <w:szCs w:val="24"/>
          <w:lang w:val="en-US"/>
        </w:rPr>
        <w:t>Dinara</w:t>
      </w:r>
      <w:proofErr w:type="spellEnd"/>
      <w:r w:rsidR="00811FED"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FED" w:rsidRPr="00F17FF3">
        <w:rPr>
          <w:rFonts w:ascii="Times New Roman" w:hAnsi="Times New Roman" w:cs="Times New Roman"/>
          <w:sz w:val="24"/>
          <w:szCs w:val="24"/>
          <w:lang w:val="en-US"/>
        </w:rPr>
        <w:t>Toleubekovna</w:t>
      </w:r>
      <w:proofErr w:type="spellEnd"/>
      <w:r w:rsidR="00811FED"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on the topic </w:t>
      </w:r>
      <w:r w:rsidR="00F17FF3" w:rsidRPr="00F17FF3">
        <w:rPr>
          <w:rFonts w:ascii="Times New Roman" w:hAnsi="Times New Roman" w:cs="Times New Roman"/>
          <w:sz w:val="24"/>
          <w:szCs w:val="24"/>
          <w:lang w:val="en-US"/>
        </w:rPr>
        <w:t>“Conceptual foundations of the formation of professional-cognitive-communicative competency of future primary school foreign language teachers through information-communication technologies”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>, specialty: “</w:t>
      </w:r>
      <w:r w:rsidRPr="00F17FF3">
        <w:rPr>
          <w:rFonts w:ascii="Times New Roman" w:hAnsi="Times New Roman" w:cs="Times New Roman"/>
          <w:bCs/>
          <w:sz w:val="24"/>
          <w:szCs w:val="24"/>
          <w:lang w:val="en-US"/>
        </w:rPr>
        <w:t>6D011900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– Foreign Language: two foreign languages”.  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defense will take place 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17FF3">
        <w:rPr>
          <w:rFonts w:ascii="Times New Roman" w:hAnsi="Times New Roman" w:cs="Times New Roman"/>
          <w:sz w:val="24"/>
          <w:szCs w:val="24"/>
          <w:lang w:val="en-US"/>
        </w:rPr>
        <w:t>December 28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>, 2023 at 1</w:t>
      </w:r>
      <w:r w:rsidR="00F17F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7FF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0. The address: Almaty,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Muratbayev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street, 200, room 108 – courtroom of Academic council, campus №1.</w:t>
      </w:r>
    </w:p>
    <w:p w:rsidR="00F17FF3" w:rsidRPr="00B91BB8" w:rsidRDefault="00F17FF3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BB8">
        <w:rPr>
          <w:rFonts w:ascii="Times New Roman" w:hAnsi="Times New Roman" w:cs="Times New Roman"/>
          <w:sz w:val="24"/>
          <w:szCs w:val="24"/>
          <w:lang w:val="en-US"/>
        </w:rPr>
        <w:t xml:space="preserve">The dissertation is fulfilled at the </w:t>
      </w:r>
      <w:r w:rsidRPr="00B91BB8">
        <w:rPr>
          <w:rFonts w:ascii="Times New Roman" w:eastAsia="Times New Roman" w:hAnsi="Times New Roman" w:cs="Times New Roman"/>
          <w:sz w:val="24"/>
          <w:szCs w:val="24"/>
          <w:lang w:val="en-US"/>
        </w:rPr>
        <w:t>Methodology of Foreign Language Education</w:t>
      </w:r>
      <w:r w:rsidRPr="00B91BB8">
        <w:rPr>
          <w:rFonts w:ascii="Times New Roman" w:hAnsi="Times New Roman" w:cs="Times New Roman"/>
          <w:sz w:val="24"/>
          <w:szCs w:val="24"/>
          <w:lang w:val="en-US"/>
        </w:rPr>
        <w:t xml:space="preserve"> department of “Kazakh </w:t>
      </w:r>
      <w:proofErr w:type="spellStart"/>
      <w:r w:rsidRPr="00B91BB8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Pr="00B91BB8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Languages” JSC. 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>Form of defense: dissertation work.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The language of defense is </w:t>
      </w:r>
      <w:r w:rsidR="00F17FF3">
        <w:rPr>
          <w:rFonts w:ascii="Times New Roman" w:hAnsi="Times New Roman" w:cs="Times New Roman"/>
          <w:sz w:val="24"/>
          <w:szCs w:val="24"/>
          <w:lang w:val="en-US"/>
        </w:rPr>
        <w:t>Kazakh.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>Defense format: mixed, on the Microsoft Team platform</w:t>
      </w:r>
    </w:p>
    <w:p w:rsidR="00A61B0B" w:rsidRPr="00892302" w:rsidRDefault="00A61B0B" w:rsidP="00A6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>Reviewers: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7FF3" w:rsidRPr="00F17FF3" w:rsidRDefault="00F17FF3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Ainur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Nazimbekova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Zhorabekova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- PhD (6D010300-Pedagogy and Psychology), Associate Professor, Head of the Department of "Foreign Language for Technical Specialties", </w:t>
      </w:r>
      <w:proofErr w:type="spellStart"/>
      <w:proofErr w:type="gramStart"/>
      <w:r w:rsidRPr="00F17FF3">
        <w:rPr>
          <w:rFonts w:ascii="Times New Roman" w:hAnsi="Times New Roman" w:cs="Times New Roman"/>
          <w:sz w:val="24"/>
          <w:szCs w:val="24"/>
          <w:lang w:val="en-US"/>
        </w:rPr>
        <w:t>M.Auezov</w:t>
      </w:r>
      <w:proofErr w:type="spellEnd"/>
      <w:proofErr w:type="gram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South Kazakhstan University, Kazakhstan, h-index - 4.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M.Auezov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, RK, h-index - 4., https://orcid.org/0000-0003-2697-8077. </w:t>
      </w:r>
    </w:p>
    <w:p w:rsidR="00F17FF3" w:rsidRDefault="00F17FF3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Nurzhanova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Sazhila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Abdisadykova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- Candidate of Pedagogical Sciences (13.00.08 - Theory and Methodology of Vocational Education), Associate Professor of the Department of Elementary Education,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Aba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Kazakh National Pedagogical University, Kazakhstan, h-index - 2, </w:t>
      </w:r>
      <w:hyperlink r:id="rId4" w:history="1">
        <w:r w:rsidRPr="00D43D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https://orcid.org/0000-0002-6856-211</w:t>
        </w:r>
      </w:hyperlink>
      <w:r w:rsidRPr="00F17F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1B0B" w:rsidRPr="00892302" w:rsidRDefault="00A61B0B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Scientific supervisors: </w:t>
      </w:r>
    </w:p>
    <w:p w:rsidR="00F17FF3" w:rsidRPr="00F17FF3" w:rsidRDefault="00F17FF3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Kulgildinova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Tulebike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Alimzhanovna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- Doctor of Pedagogical Sciences, Professor, JSC "</w:t>
      </w:r>
      <w:r w:rsidR="00324A3B"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Kazakh </w:t>
      </w:r>
      <w:proofErr w:type="spellStart"/>
      <w:r w:rsidR="00324A3B" w:rsidRPr="00F17FF3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="00324A3B"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>", https://orcid.org/0000-0002-7758-0758.</w:t>
      </w:r>
    </w:p>
    <w:p w:rsidR="00F17FF3" w:rsidRPr="00074588" w:rsidRDefault="00F17FF3" w:rsidP="0007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Aleksieva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Maria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Stoyanovna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- Doctor of Pedagogical Sciences, Professor,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Burgas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Free University, Republic of Bulgaria, </w:t>
      </w:r>
      <w:hyperlink r:id="rId5" w:history="1">
        <w:r w:rsidR="00A60426" w:rsidRPr="00D43D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https://orcid.org/0000-0003-1469-3891</w:t>
        </w:r>
      </w:hyperlink>
      <w:r w:rsidRPr="00F17F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FF3" w:rsidRDefault="00F17FF3" w:rsidP="00F17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1B0B" w:rsidRDefault="00A61B0B" w:rsidP="000745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Temporary members of the Dissertation Council: </w:t>
      </w:r>
    </w:p>
    <w:p w:rsidR="00F17FF3" w:rsidRPr="00F17FF3" w:rsidRDefault="00F17FF3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Bulatbaeva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Kulzhanat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Nurymzhanovna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- Doctor of Pedagogical Sciences (13.00.02 - theory and methodology of teaching languages), Member of the National Scientific Council on the priority direction of "research in the field of education and science", Professor </w:t>
      </w:r>
      <w:proofErr w:type="spellStart"/>
      <w:proofErr w:type="gramStart"/>
      <w:r w:rsidRPr="00F17FF3">
        <w:rPr>
          <w:rFonts w:ascii="Times New Roman" w:hAnsi="Times New Roman" w:cs="Times New Roman"/>
          <w:sz w:val="24"/>
          <w:szCs w:val="24"/>
          <w:lang w:val="en-US"/>
        </w:rPr>
        <w:t>I.Altynsarin</w:t>
      </w:r>
      <w:proofErr w:type="spellEnd"/>
      <w:proofErr w:type="gram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national academy of education, RK, h-index -3, https://orcid.org/0000-0002-7288-8120.</w:t>
      </w:r>
    </w:p>
    <w:p w:rsidR="00F17FF3" w:rsidRPr="00F17FF3" w:rsidRDefault="00F17FF3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Stambekova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Asel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Serkebaevna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- Candidate of Pedagogical Sciences, Associate Professor of the Department of Elementary Education,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Aba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Kazakh National Pedagogical University, h-index -4, https://www.scopus.com/authid/detail.uri?authorId=57214246629. </w:t>
      </w:r>
    </w:p>
    <w:p w:rsidR="00F17FF3" w:rsidRPr="00F17FF3" w:rsidRDefault="00F17FF3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Toybazarova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Nagimash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Amirkhanovna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- Candidate of Pedagogical Sciences (specialty code: 13.00.02 - Theory and Methods of Teaching and Education (by fields and levels of education), Head of the Department of Pedagogy, Psychology and Subject Technologies,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Baishev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University (Aktobe), RK, h-index - 1, https://orcid.org/0000-0002-8218-8427.</w:t>
      </w:r>
    </w:p>
    <w:p w:rsidR="00F17FF3" w:rsidRPr="00F17FF3" w:rsidRDefault="00F17FF3" w:rsidP="00F17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="00A604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7FF3">
        <w:rPr>
          <w:rFonts w:ascii="Times New Roman" w:hAnsi="Times New Roman" w:cs="Times New Roman"/>
          <w:sz w:val="24"/>
          <w:szCs w:val="24"/>
          <w:lang w:val="en-US"/>
        </w:rPr>
        <w:t>enbaeva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Zhanat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- Doctor of Philosophy PhD (specialty: 6D010300- Pedagogy and Psychology), Head of the Department of Foreign Languages, S. </w:t>
      </w:r>
      <w:proofErr w:type="spellStart"/>
      <w:r w:rsidRPr="00F17FF3">
        <w:rPr>
          <w:rFonts w:ascii="Times New Roman" w:hAnsi="Times New Roman" w:cs="Times New Roman"/>
          <w:sz w:val="24"/>
          <w:szCs w:val="24"/>
          <w:lang w:val="en-US"/>
        </w:rPr>
        <w:t>Nurmagambetova</w:t>
      </w:r>
      <w:proofErr w:type="spellEnd"/>
      <w:r w:rsidRPr="00F17FF3">
        <w:rPr>
          <w:rFonts w:ascii="Times New Roman" w:hAnsi="Times New Roman" w:cs="Times New Roman"/>
          <w:sz w:val="24"/>
          <w:szCs w:val="24"/>
          <w:lang w:val="en-US"/>
        </w:rPr>
        <w:t xml:space="preserve"> Military Institute of Land Forces; h-index-4, </w:t>
      </w:r>
      <w:hyperlink r:id="rId6" w:history="1">
        <w:r w:rsidRPr="00F17F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https://orcid.org/0000-0003-1016-4087</w:t>
        </w:r>
      </w:hyperlink>
      <w:r w:rsidRPr="00F17F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FF3" w:rsidRDefault="00F17FF3" w:rsidP="00F17FF3">
      <w:pPr>
        <w:spacing w:after="0" w:line="240" w:lineRule="auto"/>
        <w:ind w:firstLine="567"/>
        <w:jc w:val="both"/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</w:pPr>
      <w:r w:rsidRPr="00B942C3">
        <w:rPr>
          <w:rFonts w:ascii="Times New Roman" w:eastAsia="SimSun" w:hAnsi="Times New Roman" w:cs="Times New Roman"/>
          <w:sz w:val="24"/>
          <w:szCs w:val="24"/>
          <w:lang w:val="kk-KZ"/>
        </w:rPr>
        <w:t>Microsoft Team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Pr="00B942C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: </w:t>
      </w:r>
      <w:bookmarkStart w:id="1" w:name="_Hlk151981130"/>
      <w:r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fldChar w:fldCharType="begin"/>
      </w:r>
      <w:r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instrText xml:space="preserve"> HYPERLINK "</w:instrText>
      </w:r>
      <w:r w:rsidRPr="002A05AF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instrText>http://surl.li/npiou</w:instrText>
      </w:r>
      <w:r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instrText xml:space="preserve">" </w:instrText>
      </w:r>
      <w:r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fldChar w:fldCharType="separate"/>
      </w:r>
      <w:r w:rsidRPr="001536AB"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t>http://surl.li/npiou</w:t>
      </w:r>
      <w:r>
        <w:rPr>
          <w:rStyle w:val="a5"/>
          <w:rFonts w:ascii="Times New Roman" w:eastAsia="SimSun" w:hAnsi="Times New Roman" w:cs="Times New Roman"/>
          <w:sz w:val="24"/>
          <w:szCs w:val="24"/>
          <w:lang w:val="kk-KZ"/>
        </w:rPr>
        <w:fldChar w:fldCharType="end"/>
      </w:r>
    </w:p>
    <w:p w:rsidR="00F17FF3" w:rsidRPr="00F17FF3" w:rsidRDefault="00F17FF3" w:rsidP="00F17FF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F17FF3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Online: </w:t>
      </w:r>
      <w:hyperlink r:id="rId7" w:history="1">
        <w:r w:rsidRPr="00F17FF3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ru-RU"/>
          </w:rPr>
          <w:t>https://youtube.com/live/tx5LdutJZxU?feature=share</w:t>
        </w:r>
      </w:hyperlink>
      <w:r w:rsidRPr="00F17FF3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</w:t>
      </w:r>
    </w:p>
    <w:bookmarkEnd w:id="1"/>
    <w:p w:rsidR="00F17FF3" w:rsidRPr="00F17FF3" w:rsidRDefault="00F17FF3" w:rsidP="00F17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E7137" w:rsidRPr="00835387" w:rsidRDefault="003E7137" w:rsidP="004E60D7">
      <w:pPr>
        <w:ind w:firstLine="709"/>
        <w:rPr>
          <w:lang w:val="en-US"/>
        </w:rPr>
      </w:pPr>
    </w:p>
    <w:sectPr w:rsidR="003E7137" w:rsidRPr="00835387" w:rsidSect="00F17FF3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755"/>
    <w:rsid w:val="00010F87"/>
    <w:rsid w:val="00055A58"/>
    <w:rsid w:val="00074449"/>
    <w:rsid w:val="00074588"/>
    <w:rsid w:val="000758FA"/>
    <w:rsid w:val="0011269F"/>
    <w:rsid w:val="001B4CEB"/>
    <w:rsid w:val="001C7081"/>
    <w:rsid w:val="001E3080"/>
    <w:rsid w:val="002714B3"/>
    <w:rsid w:val="00301C9F"/>
    <w:rsid w:val="003172EE"/>
    <w:rsid w:val="00324A3B"/>
    <w:rsid w:val="003E7137"/>
    <w:rsid w:val="00485FA8"/>
    <w:rsid w:val="004E60D7"/>
    <w:rsid w:val="00627DF9"/>
    <w:rsid w:val="00671B95"/>
    <w:rsid w:val="006A0359"/>
    <w:rsid w:val="006E5C4F"/>
    <w:rsid w:val="006F0383"/>
    <w:rsid w:val="00766CE2"/>
    <w:rsid w:val="0079743C"/>
    <w:rsid w:val="007C6A65"/>
    <w:rsid w:val="00811FED"/>
    <w:rsid w:val="00835387"/>
    <w:rsid w:val="008F077B"/>
    <w:rsid w:val="00956E9F"/>
    <w:rsid w:val="00A25C39"/>
    <w:rsid w:val="00A56297"/>
    <w:rsid w:val="00A60426"/>
    <w:rsid w:val="00A61B0B"/>
    <w:rsid w:val="00AF2D6E"/>
    <w:rsid w:val="00B45C47"/>
    <w:rsid w:val="00B77E5C"/>
    <w:rsid w:val="00BF6755"/>
    <w:rsid w:val="00C203DB"/>
    <w:rsid w:val="00C73857"/>
    <w:rsid w:val="00C93FAC"/>
    <w:rsid w:val="00CA6B02"/>
    <w:rsid w:val="00DC535A"/>
    <w:rsid w:val="00E90AE1"/>
    <w:rsid w:val="00EE44CF"/>
    <w:rsid w:val="00F17FF3"/>
    <w:rsid w:val="00FA064A"/>
    <w:rsid w:val="00FB5278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6B3"/>
  <w15:docId w15:val="{C92CE869-8ED8-4B8B-B2D8-F9C82FD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3DB"/>
    <w:rPr>
      <w:b/>
      <w:bCs/>
    </w:rPr>
  </w:style>
  <w:style w:type="character" w:styleId="a4">
    <w:name w:val="Emphasis"/>
    <w:basedOn w:val="a0"/>
    <w:uiPriority w:val="20"/>
    <w:qFormat/>
    <w:rsid w:val="00FB5278"/>
    <w:rPr>
      <w:i/>
      <w:iCs/>
    </w:rPr>
  </w:style>
  <w:style w:type="character" w:styleId="a5">
    <w:name w:val="Hyperlink"/>
    <w:basedOn w:val="a0"/>
    <w:uiPriority w:val="99"/>
    <w:unhideWhenUsed/>
    <w:rsid w:val="00FB52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527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55A5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A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F1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be.com/live/tx5LdutJZxU?feature=sh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1016-4087" TargetMode="External"/><Relationship Id="rId5" Type="http://schemas.openxmlformats.org/officeDocument/2006/relationships/hyperlink" Target="https://orcid.org/0000-0003-1469-3891" TargetMode="External"/><Relationship Id="rId4" Type="http://schemas.openxmlformats.org/officeDocument/2006/relationships/hyperlink" Target="https://orcid.org/0000-0002-6856-2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420</Words>
  <Characters>3223</Characters>
  <Application>Microsoft Office Word</Application>
  <DocSecurity>0</DocSecurity>
  <Lines>123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15</cp:revision>
  <cp:lastPrinted>2021-11-29T10:38:00Z</cp:lastPrinted>
  <dcterms:created xsi:type="dcterms:W3CDTF">2021-11-29T10:08:00Z</dcterms:created>
  <dcterms:modified xsi:type="dcterms:W3CDTF">2023-11-28T05:55:00Z</dcterms:modified>
</cp:coreProperties>
</file>