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85DB" w14:textId="77777777" w:rsidR="00005F8E" w:rsidRPr="00172E23" w:rsidRDefault="00005F8E" w:rsidP="00AE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14:paraId="69D506E3" w14:textId="77777777" w:rsidR="00005F8E" w:rsidRPr="00172E23" w:rsidRDefault="00005F8E" w:rsidP="00AE2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76149F" w14:textId="77777777" w:rsidR="00005F8E" w:rsidRPr="00172E23" w:rsidRDefault="00005F8E" w:rsidP="00AE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диссертации на соискание степени доктора философии (</w:t>
      </w:r>
      <w:r w:rsidRPr="00172E23">
        <w:rPr>
          <w:rFonts w:ascii="Times New Roman" w:hAnsi="Times New Roman" w:cs="Times New Roman"/>
          <w:b/>
          <w:sz w:val="28"/>
          <w:szCs w:val="28"/>
        </w:rPr>
        <w:t>PhD</w:t>
      </w: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) по специальности «6</w:t>
      </w:r>
      <w:r w:rsidRPr="00172E23">
        <w:rPr>
          <w:rFonts w:ascii="Times New Roman" w:hAnsi="Times New Roman" w:cs="Times New Roman"/>
          <w:b/>
          <w:sz w:val="28"/>
          <w:szCs w:val="28"/>
        </w:rPr>
        <w:t>D</w:t>
      </w: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020200 – Международные отношения» </w:t>
      </w:r>
      <w:proofErr w:type="spellStart"/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Макашевой</w:t>
      </w:r>
      <w:proofErr w:type="spellEnd"/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Жанат</w:t>
      </w:r>
      <w:proofErr w:type="spellEnd"/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Становны</w:t>
      </w:r>
      <w:proofErr w:type="spellEnd"/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тему «Национальные интересы как фактор реализации суверенитета Республики Казахстан в условиях формирующегося мирового порядка»</w:t>
      </w:r>
    </w:p>
    <w:p w14:paraId="4901EFA7" w14:textId="77777777" w:rsidR="00005F8E" w:rsidRPr="00172E23" w:rsidRDefault="00005F8E" w:rsidP="00AE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53B5FA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темы исследования.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Вопросы суверенитета и национальных интересов Республики Казахстан всегда находятся в центре внимания массового сознания и научных и экспертных кругов. Теория реализма и другие теории международных отношений подчеркивают, что суверенитет и национальные интересы любого государства всегда подвержены определенным угрозам и рискам. Этот вывод, несомненно, явление, относящееся как к крупным государствам современного мира, так и к средним и малым государствам. Угрозы и риски суверенитету и национальным интересам государства могут в большинстве случаев исходить от других государств, но могут также исходить от негосударственных или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квазигосударственных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структур, например, террористических организаций. </w:t>
      </w:r>
    </w:p>
    <w:p w14:paraId="4C251E56" w14:textId="6F83C01F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С середины 2000-х годов и по сей день Казахстан, как и другие постсоветские государства, испытывает давление со стороны России на суверенитет и национальные интересы Казахстана. Как указывается в терминологии теории региональной безопасности Бэрри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Бьюзена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и Оле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Вевера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>, в Казахстане начал усиливаться процесс секьюр</w:t>
      </w:r>
      <w:r w:rsidR="00AE224A">
        <w:rPr>
          <w:rFonts w:ascii="Times New Roman" w:hAnsi="Times New Roman" w:cs="Times New Roman"/>
          <w:sz w:val="28"/>
          <w:szCs w:val="28"/>
          <w:lang w:val="ru-RU"/>
        </w:rPr>
        <w:t>итизации в отношении России, т.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е. процесс восприятия обществом угрозы со стороны соседней страны. </w:t>
      </w:r>
      <w:r w:rsidRPr="00172E23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авление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на суверенитет воспринимается как угроза территориальной целостности Казахстана, попытка изменить национальную идентичность Казахстана и его полиэтнического общества, ограничение свободы реализации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многовекторной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внешней политики страны – в обществе дискутируется. </w:t>
      </w:r>
    </w:p>
    <w:p w14:paraId="4709A3D5" w14:textId="78F99651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t>Конфликт между Россией и Украиной, начавшаяся 24 февраля 2022 года, значительно усилил</w:t>
      </w:r>
      <w:bookmarkStart w:id="0" w:name="_GoBack"/>
      <w:bookmarkEnd w:id="0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давление России на суверенитет Казахстана. В свою очередь, как показывают события, стремление Казахстана к защите своего суверенитета и национальных интересов возрастает. Для Казахстана, как отметил Президент Касым-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Жомарт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Токаев, принцип территориальной целостности и все остальные принципы международного права очень важны как основа системы современных международных отношений. Конфликт между Россией и Украиной укрепляет национальное самосознание Казахстана, единство многонационального общества и государства.</w:t>
      </w:r>
    </w:p>
    <w:p w14:paraId="68FE186E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b/>
          <w:sz w:val="28"/>
          <w:szCs w:val="28"/>
        </w:rPr>
        <w:t>Объект исследования.</w:t>
      </w:r>
      <w:r w:rsidRPr="00172E23">
        <w:rPr>
          <w:rFonts w:ascii="Times New Roman" w:hAnsi="Times New Roman" w:cs="Times New Roman"/>
          <w:sz w:val="28"/>
          <w:szCs w:val="28"/>
        </w:rPr>
        <w:t xml:space="preserve"> Казахстанская внешняя политика и безопасность в условиях меняющейся геополитики Российской Федерации и ее влияние на геополитику региональных стран.</w:t>
      </w:r>
    </w:p>
    <w:p w14:paraId="792A02BD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исследования.</w:t>
      </w:r>
      <w:r w:rsidRPr="00172E23">
        <w:rPr>
          <w:rFonts w:ascii="Times New Roman" w:hAnsi="Times New Roman" w:cs="Times New Roman"/>
          <w:sz w:val="28"/>
          <w:szCs w:val="28"/>
        </w:rPr>
        <w:t xml:space="preserve"> </w:t>
      </w:r>
      <w:r w:rsidRPr="00172E23">
        <w:rPr>
          <w:rFonts w:ascii="Times New Roman" w:hAnsi="Times New Roman" w:cs="Times New Roman"/>
          <w:sz w:val="28"/>
          <w:szCs w:val="28"/>
          <w:lang w:val="kk-KZ"/>
        </w:rPr>
        <w:t xml:space="preserve">Политика утверждения и укрепления суверенитета и национальных интересов Казахстана на региональном и глобальном уровне </w:t>
      </w:r>
      <w:bookmarkStart w:id="1" w:name="_Hlk122358222"/>
      <w:r w:rsidRPr="00172E23">
        <w:rPr>
          <w:rFonts w:ascii="Times New Roman" w:hAnsi="Times New Roman" w:cs="Times New Roman"/>
          <w:sz w:val="28"/>
          <w:szCs w:val="28"/>
        </w:rPr>
        <w:t xml:space="preserve">в условиях меняющейся геополитики России и трансформации мирового порядка. </w:t>
      </w:r>
    </w:p>
    <w:bookmarkEnd w:id="1"/>
    <w:p w14:paraId="4582BCCB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b/>
          <w:sz w:val="28"/>
          <w:szCs w:val="28"/>
        </w:rPr>
        <w:t>Цели исследования.</w:t>
      </w:r>
      <w:r w:rsidRPr="00172E23">
        <w:rPr>
          <w:rFonts w:ascii="Times New Roman" w:hAnsi="Times New Roman" w:cs="Times New Roman"/>
          <w:sz w:val="28"/>
          <w:szCs w:val="28"/>
        </w:rPr>
        <w:t xml:space="preserve"> </w:t>
      </w:r>
      <w:r w:rsidRPr="00FE2B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72E23">
        <w:rPr>
          <w:rFonts w:ascii="Times New Roman" w:hAnsi="Times New Roman" w:cs="Times New Roman"/>
          <w:sz w:val="28"/>
          <w:szCs w:val="28"/>
          <w:lang w:val="kk-KZ"/>
        </w:rPr>
        <w:t xml:space="preserve">нализ состояния, угроз и рисков суверенитету и национальным интересам Казахстана </w:t>
      </w:r>
      <w:r w:rsidRPr="00172E23">
        <w:rPr>
          <w:rFonts w:ascii="Times New Roman" w:hAnsi="Times New Roman" w:cs="Times New Roman"/>
          <w:sz w:val="28"/>
          <w:szCs w:val="28"/>
        </w:rPr>
        <w:t xml:space="preserve">в условиях меняющейся геополитики России и трансформации мирового порядка. </w:t>
      </w:r>
    </w:p>
    <w:p w14:paraId="27384F89" w14:textId="3DA636D7" w:rsidR="00005F8E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поставленной цели ставятся следующие </w:t>
      </w: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2C92AF59" w14:textId="1559FB8A" w:rsidR="006D6865" w:rsidRDefault="00AE224A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D6865" w:rsidRPr="006D6865">
        <w:rPr>
          <w:rFonts w:ascii="Times New Roman" w:hAnsi="Times New Roman" w:cs="Times New Roman"/>
          <w:sz w:val="28"/>
          <w:szCs w:val="28"/>
          <w:lang w:val="ru-RU"/>
        </w:rPr>
        <w:t>Анализ теоретических и концептуальных основ территориальной целостности как фундаментального национального интереса суверенитета Казахстана;</w:t>
      </w:r>
    </w:p>
    <w:p w14:paraId="7E15529D" w14:textId="7DFD0861" w:rsidR="00AA013B" w:rsidRDefault="00AA013B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013B">
        <w:rPr>
          <w:rFonts w:ascii="Times New Roman" w:hAnsi="Times New Roman" w:cs="Times New Roman"/>
          <w:sz w:val="28"/>
          <w:szCs w:val="28"/>
          <w:lang w:val="ru-RU"/>
        </w:rPr>
        <w:t>Обосновать национальную идентичность как важнейшее условие существования нации, государства, его суверенитета и безопасности Казахстана;</w:t>
      </w:r>
    </w:p>
    <w:p w14:paraId="07B3F32A" w14:textId="77777777" w:rsidR="00FE2B52" w:rsidRDefault="00AA013B" w:rsidP="00FE2B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sz w:val="28"/>
          <w:szCs w:val="28"/>
        </w:rPr>
        <w:t xml:space="preserve">- Раскрыть </w:t>
      </w:r>
      <w:proofErr w:type="spellStart"/>
      <w:r w:rsidRPr="00172E23">
        <w:rPr>
          <w:rFonts w:ascii="Times New Roman" w:hAnsi="Times New Roman" w:cs="Times New Roman"/>
          <w:sz w:val="28"/>
          <w:szCs w:val="28"/>
        </w:rPr>
        <w:t>многовекторную</w:t>
      </w:r>
      <w:proofErr w:type="spellEnd"/>
      <w:r w:rsidRPr="00172E23">
        <w:rPr>
          <w:rFonts w:ascii="Times New Roman" w:hAnsi="Times New Roman" w:cs="Times New Roman"/>
          <w:sz w:val="28"/>
          <w:szCs w:val="28"/>
        </w:rPr>
        <w:t xml:space="preserve"> внешнюю политику Казахстана как важнейшее условие суверенитета и утверждения национальных интересов Казахстана;</w:t>
      </w:r>
      <w:r w:rsidR="0011696D">
        <w:rPr>
          <w:rFonts w:ascii="Times New Roman" w:hAnsi="Times New Roman" w:cs="Times New Roman"/>
          <w:sz w:val="28"/>
          <w:szCs w:val="28"/>
        </w:rPr>
        <w:t xml:space="preserve"> </w:t>
      </w:r>
      <w:r w:rsidRPr="00172E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88257" w14:textId="157632AC" w:rsidR="00FE2B52" w:rsidRDefault="00FE2B52" w:rsidP="00FE2B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исторические предпосылки межгосударственных отношений между Казахстаном и Россией;</w:t>
      </w:r>
    </w:p>
    <w:p w14:paraId="3831BCEE" w14:textId="30D5C394" w:rsidR="0011696D" w:rsidRDefault="00FE2B52" w:rsidP="002E71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6D" w:rsidRPr="00172E23">
        <w:rPr>
          <w:rFonts w:ascii="Times New Roman" w:hAnsi="Times New Roman" w:cs="Times New Roman"/>
          <w:sz w:val="28"/>
          <w:szCs w:val="28"/>
        </w:rPr>
        <w:t>Показать сложный и противоречивый характер отношений Казахстана и России в вопросах суверенитета и национальных интересов Казахстана;</w:t>
      </w:r>
    </w:p>
    <w:p w14:paraId="0E19C8BB" w14:textId="032D01B0" w:rsidR="0011696D" w:rsidRDefault="00FE2B52" w:rsidP="001169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6D" w:rsidRPr="00172E23">
        <w:rPr>
          <w:rFonts w:ascii="Times New Roman" w:hAnsi="Times New Roman" w:cs="Times New Roman"/>
          <w:sz w:val="28"/>
          <w:szCs w:val="28"/>
        </w:rPr>
        <w:t>Раскрыть политику защиты и укрепления территориальной целостности как главный приоритет внутренней</w:t>
      </w:r>
      <w:r>
        <w:rPr>
          <w:rFonts w:ascii="Times New Roman" w:hAnsi="Times New Roman" w:cs="Times New Roman"/>
          <w:sz w:val="28"/>
          <w:szCs w:val="28"/>
        </w:rPr>
        <w:t xml:space="preserve"> и внешней политики Казахстана;</w:t>
      </w:r>
      <w:r w:rsidR="001169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37E587" w14:textId="11DA1072" w:rsidR="002E71A9" w:rsidRDefault="002E71A9" w:rsidP="001169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sz w:val="28"/>
          <w:szCs w:val="28"/>
        </w:rPr>
        <w:t>- Раскрыть влияние трансформации модели мирового порядка на восприятие казахстанским обществом угроз и поддержек суверенитета и территориальной целостности страны</w:t>
      </w:r>
      <w:r w:rsidR="00FE2B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C2E40" w14:textId="55DBF3AC" w:rsidR="002E71A9" w:rsidRPr="00172E23" w:rsidRDefault="00FE2B52" w:rsidP="001169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A9" w:rsidRPr="00FE2B52">
        <w:rPr>
          <w:rFonts w:ascii="Times New Roman" w:hAnsi="Times New Roman" w:cs="Times New Roman"/>
          <w:sz w:val="28"/>
          <w:szCs w:val="28"/>
        </w:rPr>
        <w:t>Проанализировать влияние современной геополитической ситуации на восприятие общественным сознанием рисков для суверенитета Казахстана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EF3D49" w14:textId="15EF4577" w:rsidR="00005F8E" w:rsidRPr="00FE2B52" w:rsidRDefault="00FE2B52" w:rsidP="00FE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E71A9" w:rsidRPr="002E71A9">
        <w:rPr>
          <w:rFonts w:ascii="Times New Roman" w:hAnsi="Times New Roman" w:cs="Times New Roman"/>
          <w:sz w:val="28"/>
          <w:szCs w:val="28"/>
          <w:lang w:val="ru-RU"/>
        </w:rPr>
        <w:t>Провести экспертный опрос с целью выявления трансформации общественного сознания по важнейшим вопросам суверенитета и национальных интересов Казахстана.</w:t>
      </w:r>
      <w:r w:rsidR="002E71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5F8E" w:rsidRPr="00FE2B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E83E90D" w14:textId="5BD608EB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Хронологические рамки исследования.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Охватывает период с 1991 года, когда Республика Казахстан обрела независимость, до наших дней.</w:t>
      </w:r>
    </w:p>
    <w:p w14:paraId="45904C19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Степень изученности темы.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обретения независимости Республики Казахстан вопросы ее суверенитета и национальных интересов находятся в центре внимания научного и экспертного сообщества в Казахстане и за рубежом. Исследовательские традиции Казахстана сложились как одно из государств Центральной Азии и на евразийском пространстве. Это позволяет изучать вопросы суверенитета, безопасности и национальных интересов Казахстана через призму его отношений с Россией и Китаем.</w:t>
      </w:r>
      <w:r w:rsidRPr="00172E23">
        <w:rPr>
          <w:lang w:val="ru-RU"/>
        </w:rPr>
        <w:t xml:space="preserve"> 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>Помимо регионального аспекта, для изучения вопросов суверенитета, национальных интересов и безопасности Республики Казахстан важен глобальный аспект этих вопросов, прежде всего, через призму геополитического конфликта между США, Китаем и Россией, которая в последнее время обострилась и кроме того, из-за войны России против Украины.</w:t>
      </w:r>
    </w:p>
    <w:p w14:paraId="4BC433A6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Вышеуказанные концепции основаны на работах зарубежных ученых, в том числе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Акинера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С.,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Эллисон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Р.,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Анчеси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Л., Бусыгина И., Дэйва Б.,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Идан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А. 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Шаффер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Б.,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Ларуэля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Пейруза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Олкотта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М.Б.,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Стивенса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С.А. и т.п. </w:t>
      </w:r>
    </w:p>
    <w:p w14:paraId="735B4E07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Данная диссертационная работа основывалась на работах зарубежных экспертов, внесших большой вклад в экспертный анализ понятия суверенитета с теоретической точки зрения. Здесь упомянем работы, раскрывающие традиционное представление о суверенитете как основном символе государства, в том числе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Хинсли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Ф.Х., Джеймс А. и так далее. Относительно данного вопроса можно заметить, что в современной научной литературе происходит ревизия и критика традиционного понимания суверенитета.</w:t>
      </w:r>
      <w:r w:rsidRPr="00172E23">
        <w:rPr>
          <w:lang w:val="ru-RU"/>
        </w:rPr>
        <w:t xml:space="preserve"> 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Эта критика, в частности, связана с переосмыслением понятия национального государства, его места во взаимоотношениях с нацией, региональными и глобальными международными институтами. В связи с этим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Баркин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Дж.С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. и работы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Кронина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Б.,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Дейермонда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Р.,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Гланвилля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Л., Краснера С.Д.,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Лайди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З. и других. </w:t>
      </w:r>
      <w:r w:rsidRPr="00172E23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>обзоры помогли выявить уровень изученности темы.</w:t>
      </w:r>
    </w:p>
    <w:p w14:paraId="10CD50C4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Вклад отечественных ученых в изучение суверенитета, национальных интересов и национальной безопасности Республики Казахстан значителен. В этом отношении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Акимбеков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Э. Алияров, Э.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Байдаров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К.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Байзакова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А.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Ермекбаев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Ж.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Зардыхан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Р.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Кадыржанов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О.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Касенов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Ф.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Кукеева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Кушкимбаев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М.Е.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Тукумов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и др. очень актуальны при раскрытии тематики.</w:t>
      </w:r>
    </w:p>
    <w:p w14:paraId="2FA02A2C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Источниковая база.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В диссертации использовались разнообразные источники: </w:t>
      </w:r>
    </w:p>
    <w:p w14:paraId="4D7D9A8F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Государственно-правовые, включающие в себя Конституцию РК, законы РК, государственные концепции и программы по вопросам суверенитета, национальной безопасности, национальных интересов Казахстана, ежегодные послания Президента РК народу Казахстана, выступления и статьи Президента РК К.К.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Токаева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и других государственных деятелей страны; </w:t>
      </w:r>
    </w:p>
    <w:p w14:paraId="1649FABD" w14:textId="759EB994" w:rsidR="00005F8E" w:rsidRPr="00172E23" w:rsidRDefault="00005F8E" w:rsidP="0057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Дипломатические, включающие в себя материалы МИД РК по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многовекторной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внешней политике Казахстана;  </w:t>
      </w:r>
    </w:p>
    <w:p w14:paraId="2F24DAAF" w14:textId="628E378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Теоретико-методологические основы исследования.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методологической базой диссертации является теория реализма международных отношений. Главным утверждением этой теории является формула «Государство как главное действующее лицо в системе международных отношений». Поэтому главными понятиями теории реализма являются «государство», «суверенитет», «национальные интересы», «безопасность», «национальная мощь» и многие другие. В нашей работе эти понятия применяются для исследования суверенитета и национальных интересов Казахстана. С этой целью суверенитет и национальные интересы анализируются сквозь призму понятий территориальной целостности, национальной идентичности 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многовекторной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внешней политики Казахстана.</w:t>
      </w:r>
    </w:p>
    <w:p w14:paraId="2A051304" w14:textId="06C68AF9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E23">
        <w:rPr>
          <w:rFonts w:ascii="Times New Roman" w:hAnsi="Times New Roman" w:cs="Times New Roman"/>
          <w:sz w:val="28"/>
          <w:szCs w:val="28"/>
          <w:lang w:val="kk-KZ"/>
        </w:rPr>
        <w:t xml:space="preserve">Поскольку суверенитет и национальные интересы Казахстана исследуются сквозь призму геополитической трансформации в современном мире, то к числу </w:t>
      </w:r>
      <w:r w:rsidRPr="00172E2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основных методологических инструментов диссертации относятся геополитический подход, ТРБК, «центр-периферия». В связи с  этим в работе большую роль играют понятия «баланс сил», «геополитическая модель мира» и целый ряд других. Благодаря этому в диссертации стало возможным проанализировать влияние геополитической трансформации на важнейшие элементы суверенитета Казахстана – его территориальную целостность, национальную идентичность и внешнюю политику. </w:t>
      </w:r>
    </w:p>
    <w:p w14:paraId="33E643FE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Научная новизна исследования.</w:t>
      </w:r>
    </w:p>
    <w:p w14:paraId="7AB13433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sz w:val="28"/>
          <w:szCs w:val="28"/>
        </w:rPr>
        <w:t xml:space="preserve">- Раскрыто, что политика защиты и укрепления территориальной целостности является главным приоритетом внутренней и внешней политики Казахстана в современных условиях обострения геополитической ситуации на евразийском пространстве; </w:t>
      </w:r>
    </w:p>
    <w:p w14:paraId="7B2C72D9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sz w:val="28"/>
          <w:szCs w:val="28"/>
        </w:rPr>
        <w:t xml:space="preserve">- Обосновано, что формирование национальной идентичности полиэтнического общества, направленное на построение единой гражданской нации, является важнейшим условием существования нации, государства, его суверенитета и безопасности Казахстана; </w:t>
      </w:r>
    </w:p>
    <w:p w14:paraId="733EE571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sz w:val="28"/>
          <w:szCs w:val="28"/>
        </w:rPr>
        <w:t xml:space="preserve">- Раскрыто, что </w:t>
      </w:r>
      <w:proofErr w:type="spellStart"/>
      <w:r w:rsidRPr="00172E23">
        <w:rPr>
          <w:rFonts w:ascii="Times New Roman" w:hAnsi="Times New Roman" w:cs="Times New Roman"/>
          <w:sz w:val="28"/>
          <w:szCs w:val="28"/>
        </w:rPr>
        <w:t>многовекторная</w:t>
      </w:r>
      <w:proofErr w:type="spellEnd"/>
      <w:r w:rsidRPr="00172E23">
        <w:rPr>
          <w:rFonts w:ascii="Times New Roman" w:hAnsi="Times New Roman" w:cs="Times New Roman"/>
          <w:sz w:val="28"/>
          <w:szCs w:val="28"/>
        </w:rPr>
        <w:t xml:space="preserve"> внешняя политика, несмотря на усложнение ее проведения в условиях геополитического противостояния, является важнейшим условием суверенитета и утверждения национальных интересов Казахстана; </w:t>
      </w:r>
    </w:p>
    <w:p w14:paraId="4EF50E92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sz w:val="28"/>
          <w:szCs w:val="28"/>
        </w:rPr>
        <w:t>- Раскрыта эволюция сложных и противоречивых отношений Казахстана и России в вопросах суверенитета и национальных интересов Казахстана в контексте трансформации мирового порядка;</w:t>
      </w:r>
    </w:p>
    <w:p w14:paraId="2A3CCDE2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sz w:val="28"/>
          <w:szCs w:val="28"/>
        </w:rPr>
        <w:t xml:space="preserve">- Обосновано, что в условиях конфронтации великих держав Казахстану для реализации своих национальных интересов приходится разделять риски в отношениях с Россией и другими </w:t>
      </w:r>
      <w:proofErr w:type="spellStart"/>
      <w:r w:rsidRPr="00172E23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172E23">
        <w:rPr>
          <w:rFonts w:ascii="Times New Roman" w:hAnsi="Times New Roman" w:cs="Times New Roman"/>
          <w:sz w:val="28"/>
          <w:szCs w:val="28"/>
        </w:rPr>
        <w:t xml:space="preserve"> мировой политики;   </w:t>
      </w:r>
    </w:p>
    <w:p w14:paraId="79B31E94" w14:textId="77777777" w:rsidR="00005F8E" w:rsidRPr="00172E23" w:rsidRDefault="00005F8E" w:rsidP="00AE22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23">
        <w:rPr>
          <w:rFonts w:ascii="Times New Roman" w:hAnsi="Times New Roman" w:cs="Times New Roman"/>
          <w:sz w:val="28"/>
          <w:szCs w:val="28"/>
        </w:rPr>
        <w:t xml:space="preserve">- Раскрыто, что трансформация модели мирового порядка вызвала изменения в восприятии казахстанским обществом угроз и поддержек суверенитета и территориальной целостности страны. </w:t>
      </w:r>
    </w:p>
    <w:p w14:paraId="66334D21" w14:textId="77777777" w:rsidR="00AE224A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Положения, выносимые на защиту.</w:t>
      </w:r>
    </w:p>
    <w:p w14:paraId="4D198EC9" w14:textId="77777777" w:rsidR="00AE224A" w:rsidRDefault="00474E6C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- В условиях меняющейся геополитической ситуации вокруг Казахстана    необходимость защиты его национальных интересов с целью укрепления суверенитета и территориальной целостности государства следует анализировать через призму теории геополитики, политического реализма, ТРБК, «центр-периферия». Это позволит объяснить процессы, влияющие на корректировку </w:t>
      </w:r>
      <w:proofErr w:type="spellStart"/>
      <w:r w:rsidRPr="00AE224A">
        <w:rPr>
          <w:rFonts w:ascii="Times New Roman" w:hAnsi="Times New Roman" w:cs="Times New Roman"/>
          <w:sz w:val="28"/>
          <w:szCs w:val="28"/>
          <w:lang w:val="ru-RU"/>
        </w:rPr>
        <w:t>многовекторной</w:t>
      </w:r>
      <w:proofErr w:type="spellEnd"/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 внешней политики, как основного принципа внешнеполитич</w:t>
      </w:r>
      <w:bookmarkStart w:id="2" w:name="_Hlk122554815"/>
      <w:r w:rsidR="00AE224A"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еской стратегии РК. </w:t>
      </w:r>
      <w:r w:rsidR="006D6865" w:rsidRPr="00AE224A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D6865" w:rsidRPr="00AE224A">
        <w:rPr>
          <w:rFonts w:ascii="Times New Roman" w:hAnsi="Times New Roman" w:cs="Times New Roman"/>
          <w:sz w:val="28"/>
          <w:szCs w:val="28"/>
          <w:lang w:val="ru-RU"/>
        </w:rPr>
        <w:t>условиях формирования новой геополитической реальности</w:t>
      </w:r>
      <w:r w:rsidR="006D6865" w:rsidRPr="00AE224A">
        <w:rPr>
          <w:rFonts w:ascii="Times New Roman" w:hAnsi="Times New Roman" w:cs="Times New Roman"/>
          <w:sz w:val="28"/>
          <w:szCs w:val="28"/>
          <w:lang w:val="kk-KZ"/>
        </w:rPr>
        <w:t xml:space="preserve"> возрастает актуальность рассмотрения казахстанско-российских отношений </w:t>
      </w:r>
      <w:r w:rsidR="006D6865" w:rsidRPr="00AE224A">
        <w:rPr>
          <w:rFonts w:ascii="Times New Roman" w:hAnsi="Times New Roman" w:cs="Times New Roman"/>
          <w:sz w:val="28"/>
          <w:szCs w:val="28"/>
          <w:lang w:val="ru-RU"/>
        </w:rPr>
        <w:t>с позиций подход</w:t>
      </w:r>
      <w:r w:rsidR="006D6865" w:rsidRPr="00AE224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D6865"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 «разделенных рисков»</w:t>
      </w:r>
      <w:r w:rsidR="006D6865" w:rsidRPr="00AE224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D6865"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2"/>
    </w:p>
    <w:p w14:paraId="61E45729" w14:textId="77777777" w:rsidR="00AE224A" w:rsidRDefault="00474E6C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- Несмотря на наличие мощной политико-правовой базы и интеграции, взаимоотношений между Республикой Казахстан и Российской Федерацией, которые перешли от стратегического партнерства в союзнические отношения (КВП </w:t>
      </w:r>
      <w:r w:rsidRPr="00AE224A">
        <w:rPr>
          <w:rFonts w:ascii="Times New Roman" w:hAnsi="Times New Roman" w:cs="Times New Roman"/>
          <w:sz w:val="28"/>
          <w:szCs w:val="28"/>
          <w:lang w:val="ru-RU"/>
        </w:rPr>
        <w:lastRenderedPageBreak/>
        <w:t>2020-2030), актуализируется необходимость изучения возможных рисков для национальной безопасности Казахстана в условиях р</w:t>
      </w:r>
      <w:r w:rsidR="00AE224A">
        <w:rPr>
          <w:rFonts w:ascii="Times New Roman" w:hAnsi="Times New Roman" w:cs="Times New Roman"/>
          <w:sz w:val="28"/>
          <w:szCs w:val="28"/>
          <w:lang w:val="ru-RU"/>
        </w:rPr>
        <w:t>оссийско-украинского конфликта.</w:t>
      </w:r>
    </w:p>
    <w:p w14:paraId="751C1494" w14:textId="77777777" w:rsidR="00AE224A" w:rsidRDefault="00474E6C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- Принимая во внимание </w:t>
      </w:r>
      <w:proofErr w:type="spellStart"/>
      <w:r w:rsidRPr="00AE224A">
        <w:rPr>
          <w:rFonts w:ascii="Times New Roman" w:hAnsi="Times New Roman" w:cs="Times New Roman"/>
          <w:sz w:val="28"/>
          <w:szCs w:val="28"/>
          <w:lang w:val="ru-RU"/>
        </w:rPr>
        <w:t>полиэтничный</w:t>
      </w:r>
      <w:proofErr w:type="spellEnd"/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 состав казахстанского общества, можно предполагать, что возможные угрозы со стороны внешних </w:t>
      </w:r>
      <w:proofErr w:type="spellStart"/>
      <w:r w:rsidRPr="00AE224A">
        <w:rPr>
          <w:rFonts w:ascii="Times New Roman" w:hAnsi="Times New Roman" w:cs="Times New Roman"/>
          <w:sz w:val="28"/>
          <w:szCs w:val="28"/>
          <w:lang w:val="ru-RU"/>
        </w:rPr>
        <w:t>акторов</w:t>
      </w:r>
      <w:proofErr w:type="spellEnd"/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 (РФ), не только ставят вопрос о союзнических отношениях с Россией, но и могут способствовать укреплению казахстанской идентичности, которая влияет на процесс </w:t>
      </w:r>
      <w:proofErr w:type="spellStart"/>
      <w:r w:rsidRPr="00AE224A">
        <w:rPr>
          <w:rFonts w:ascii="Times New Roman" w:hAnsi="Times New Roman" w:cs="Times New Roman"/>
          <w:sz w:val="28"/>
          <w:szCs w:val="28"/>
          <w:lang w:val="ru-RU"/>
        </w:rPr>
        <w:t>нациестроительства</w:t>
      </w:r>
      <w:proofErr w:type="spellEnd"/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государстве. </w:t>
      </w:r>
    </w:p>
    <w:p w14:paraId="026CA6BB" w14:textId="77777777" w:rsidR="00AE224A" w:rsidRDefault="00474E6C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24A">
        <w:rPr>
          <w:rFonts w:ascii="Times New Roman" w:hAnsi="Times New Roman" w:cs="Times New Roman"/>
          <w:sz w:val="28"/>
          <w:szCs w:val="28"/>
          <w:lang w:val="ru-RU"/>
        </w:rPr>
        <w:t>- Особенность проблематики, заявленной в диссертации, не позволяет оперировать документальными и статистическими данными, так как все события происходят в быстро изменяющемся процессе. Поэтому использование экспертного опроса в современных реалиях видится достаточно эффективным методом оценки угроз и поддержек суверенитета и национальных интересов Казахстана.</w:t>
      </w:r>
    </w:p>
    <w:p w14:paraId="55090695" w14:textId="0E58DEEB" w:rsidR="00474E6C" w:rsidRPr="00AE224A" w:rsidRDefault="00474E6C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2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72E23" w:rsidRPr="00172E23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Pr="00AE224A">
        <w:rPr>
          <w:rFonts w:ascii="Times New Roman" w:hAnsi="Times New Roman" w:cs="Times New Roman"/>
          <w:sz w:val="28"/>
          <w:szCs w:val="28"/>
          <w:lang w:val="ru-RU"/>
        </w:rPr>
        <w:t>огласно</w:t>
      </w:r>
      <w:proofErr w:type="spellEnd"/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24A" w:rsidRPr="00AE224A">
        <w:rPr>
          <w:rFonts w:ascii="Times New Roman" w:hAnsi="Times New Roman" w:cs="Times New Roman"/>
          <w:sz w:val="28"/>
          <w:szCs w:val="28"/>
          <w:lang w:val="ru-RU"/>
        </w:rPr>
        <w:t>результатам опроса,</w:t>
      </w:r>
      <w:r w:rsidRPr="00AE224A">
        <w:rPr>
          <w:rFonts w:ascii="Times New Roman" w:hAnsi="Times New Roman" w:cs="Times New Roman"/>
          <w:sz w:val="28"/>
          <w:szCs w:val="28"/>
          <w:lang w:val="ru-RU"/>
        </w:rPr>
        <w:t xml:space="preserve"> одним из факторов укрепления национальной идентичности в РК может являться усиление консолидации общества в условиях возможных внешних потенциальных угроз. </w:t>
      </w:r>
      <w:r w:rsidRPr="00577643">
        <w:rPr>
          <w:rFonts w:ascii="Times New Roman" w:hAnsi="Times New Roman" w:cs="Times New Roman"/>
          <w:sz w:val="28"/>
          <w:szCs w:val="28"/>
          <w:lang w:val="ru-RU"/>
        </w:rPr>
        <w:t xml:space="preserve">Однако это требует дополнительной верификации с использованием расширенного временного отрезка и экспертной базы. </w:t>
      </w:r>
    </w:p>
    <w:p w14:paraId="30D0F5A7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Теоретическая и практическая значимость исследования.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В научно-теоретическом плане диссертация вносит вклад в теорию международных отношений в аспекте исследования суверенитета и национальных интересов в Казахстане и Центральной Азии. </w:t>
      </w:r>
    </w:p>
    <w:p w14:paraId="5B6CD598" w14:textId="77777777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sz w:val="28"/>
          <w:szCs w:val="28"/>
          <w:lang w:val="ru-RU"/>
        </w:rPr>
        <w:t>В прикладном аспекте положения и выводы могут способствовать углублению понимания концептуальных оснований внешней политики Казахстана. Положения и выводы диссертации могут быть использованы в преподавании дисциплин по международным отношениям и регионоведению в университетах Казахстана.</w:t>
      </w:r>
    </w:p>
    <w:p w14:paraId="794AFE75" w14:textId="1FF3D586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Апробация работы.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Диссертационная работа была обсуждена и представлена ​​к защите на кафедре международных отношений факультета послевузовского образования Казахского университета международных отношений и мировых языков имени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Абылай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хана. Всего опубликовано </w:t>
      </w:r>
      <w:r w:rsidR="00474E6C" w:rsidRPr="00172E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статей по содержанию и основным результатам диссертационной работы. </w:t>
      </w:r>
      <w:r w:rsidR="00474E6C" w:rsidRPr="00172E23">
        <w:rPr>
          <w:rFonts w:ascii="Times New Roman" w:hAnsi="Times New Roman" w:cs="Times New Roman"/>
          <w:sz w:val="28"/>
          <w:szCs w:val="28"/>
          <w:lang w:val="ru-RU"/>
        </w:rPr>
        <w:t>3 статьи были о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>публикован</w:t>
      </w:r>
      <w:r w:rsidR="00474E6C"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172E23" w:rsidRPr="00172E23">
        <w:rPr>
          <w:rFonts w:ascii="Times New Roman" w:hAnsi="Times New Roman" w:cs="Times New Roman"/>
          <w:sz w:val="28"/>
          <w:szCs w:val="28"/>
          <w:lang w:val="ru-RU"/>
        </w:rPr>
        <w:t>в научных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журнала</w:t>
      </w:r>
      <w:r w:rsidR="00AE224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одобренных Комитетом по обеспечению качества в сфере науки и высшего образования Министерства науки и высшего образования Республики Казахстан, а также 2 статьи, включенные в базу данных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Scopus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10D154" w14:textId="7FCBC2FA" w:rsidR="00005F8E" w:rsidRPr="00172E23" w:rsidRDefault="00005F8E" w:rsidP="00A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E23">
        <w:rPr>
          <w:rFonts w:ascii="Times New Roman" w:hAnsi="Times New Roman" w:cs="Times New Roman"/>
          <w:b/>
          <w:sz w:val="28"/>
          <w:szCs w:val="28"/>
          <w:lang w:val="ru-RU"/>
        </w:rPr>
        <w:t>Структура и объем исследования.</w:t>
      </w:r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диссертации состоит из обозначений и сокращений в соответствии с целями и задачами исследования, введения, трех глав, девяти </w:t>
      </w:r>
      <w:proofErr w:type="spellStart"/>
      <w:r w:rsidRPr="00172E23">
        <w:rPr>
          <w:rFonts w:ascii="Times New Roman" w:hAnsi="Times New Roman" w:cs="Times New Roman"/>
          <w:sz w:val="28"/>
          <w:szCs w:val="28"/>
          <w:lang w:val="ru-RU"/>
        </w:rPr>
        <w:t>подглав</w:t>
      </w:r>
      <w:proofErr w:type="spellEnd"/>
      <w:r w:rsidRPr="00172E23">
        <w:rPr>
          <w:rFonts w:ascii="Times New Roman" w:hAnsi="Times New Roman" w:cs="Times New Roman"/>
          <w:sz w:val="28"/>
          <w:szCs w:val="28"/>
          <w:lang w:val="ru-RU"/>
        </w:rPr>
        <w:t xml:space="preserve">, заключения, списка использованной литературы, а также двадцати семи диаграмм и одной экспертного приложения. </w:t>
      </w:r>
    </w:p>
    <w:p w14:paraId="42C05372" w14:textId="77777777" w:rsidR="00DE0148" w:rsidRPr="006D6865" w:rsidRDefault="00DE0148" w:rsidP="00AE224A">
      <w:pPr>
        <w:spacing w:after="0" w:line="240" w:lineRule="auto"/>
        <w:rPr>
          <w:lang w:val="ru-RU"/>
        </w:rPr>
      </w:pPr>
    </w:p>
    <w:sectPr w:rsidR="00DE0148" w:rsidRPr="006D6865" w:rsidSect="003A60CE">
      <w:footerReference w:type="default" r:id="rId6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0591" w14:textId="77777777" w:rsidR="00697068" w:rsidRDefault="00697068">
      <w:pPr>
        <w:spacing w:after="0" w:line="240" w:lineRule="auto"/>
      </w:pPr>
      <w:r>
        <w:separator/>
      </w:r>
    </w:p>
  </w:endnote>
  <w:endnote w:type="continuationSeparator" w:id="0">
    <w:p w14:paraId="24F5E52E" w14:textId="77777777" w:rsidR="00697068" w:rsidRDefault="0069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468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3B630D" w14:textId="5928352B" w:rsidR="002159E4" w:rsidRPr="002159E4" w:rsidRDefault="00172E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9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9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9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55F" w:rsidRPr="0020755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5</w:t>
        </w:r>
        <w:r w:rsidRPr="002159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53B3E8" w14:textId="77777777" w:rsidR="002159E4" w:rsidRDefault="006970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44AD" w14:textId="77777777" w:rsidR="00697068" w:rsidRDefault="00697068">
      <w:pPr>
        <w:spacing w:after="0" w:line="240" w:lineRule="auto"/>
      </w:pPr>
      <w:r>
        <w:separator/>
      </w:r>
    </w:p>
  </w:footnote>
  <w:footnote w:type="continuationSeparator" w:id="0">
    <w:p w14:paraId="57939C70" w14:textId="77777777" w:rsidR="00697068" w:rsidRDefault="00697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C7"/>
    <w:rsid w:val="00005F8E"/>
    <w:rsid w:val="0011696D"/>
    <w:rsid w:val="00172E23"/>
    <w:rsid w:val="0020755F"/>
    <w:rsid w:val="002101C4"/>
    <w:rsid w:val="002E71A9"/>
    <w:rsid w:val="003C75A0"/>
    <w:rsid w:val="00474E6C"/>
    <w:rsid w:val="004D36C7"/>
    <w:rsid w:val="00514485"/>
    <w:rsid w:val="00577643"/>
    <w:rsid w:val="006447B6"/>
    <w:rsid w:val="00697068"/>
    <w:rsid w:val="006D6865"/>
    <w:rsid w:val="0079720C"/>
    <w:rsid w:val="007F2796"/>
    <w:rsid w:val="00820D88"/>
    <w:rsid w:val="00A40127"/>
    <w:rsid w:val="00AA013B"/>
    <w:rsid w:val="00AE224A"/>
    <w:rsid w:val="00B15912"/>
    <w:rsid w:val="00B2365C"/>
    <w:rsid w:val="00DE0148"/>
    <w:rsid w:val="00FB218A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1308"/>
  <w15:chartTrackingRefBased/>
  <w15:docId w15:val="{D8229A90-547E-4DFD-B069-AEEEE117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F8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5F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5F8E"/>
    <w:rPr>
      <w:lang w:val="en-US"/>
    </w:rPr>
  </w:style>
  <w:style w:type="paragraph" w:styleId="a5">
    <w:name w:val="No Spacing"/>
    <w:uiPriority w:val="1"/>
    <w:qFormat/>
    <w:rsid w:val="00005F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22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2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2022-12-22T00:49:00Z</dcterms:created>
  <dcterms:modified xsi:type="dcterms:W3CDTF">2022-12-22T10:30:00Z</dcterms:modified>
</cp:coreProperties>
</file>